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A" w:rsidRPr="00F40A33" w:rsidRDefault="0099021A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33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40A33" w:rsidRDefault="00F40A33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A33" w:rsidRPr="00E22810" w:rsidRDefault="0099021A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В </w:t>
      </w:r>
      <w:r w:rsidR="00F40A33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F40A33">
        <w:rPr>
          <w:rFonts w:ascii="Times New Roman" w:hAnsi="Times New Roman" w:cs="Times New Roman"/>
          <w:sz w:val="24"/>
          <w:szCs w:val="24"/>
        </w:rPr>
        <w:t>со статьей</w:t>
      </w:r>
      <w:r w:rsidR="00F40A33"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 xml:space="preserve">336.1 Трудового кодекса Российской Федерации и приказа </w:t>
      </w:r>
      <w:proofErr w:type="spellStart"/>
      <w:r w:rsidRPr="00F40A3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0A33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F40A33"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>0</w:t>
      </w:r>
      <w:r w:rsidR="000B3480">
        <w:rPr>
          <w:rFonts w:ascii="Times New Roman" w:hAnsi="Times New Roman" w:cs="Times New Roman"/>
          <w:sz w:val="24"/>
          <w:szCs w:val="24"/>
        </w:rPr>
        <w:t>5</w:t>
      </w:r>
      <w:r w:rsidRPr="00F40A33">
        <w:rPr>
          <w:rFonts w:ascii="Times New Roman" w:hAnsi="Times New Roman" w:cs="Times New Roman"/>
          <w:sz w:val="24"/>
          <w:szCs w:val="24"/>
        </w:rPr>
        <w:t>.0</w:t>
      </w:r>
      <w:r w:rsidR="000B3480">
        <w:rPr>
          <w:rFonts w:ascii="Times New Roman" w:hAnsi="Times New Roman" w:cs="Times New Roman"/>
          <w:sz w:val="24"/>
          <w:szCs w:val="24"/>
        </w:rPr>
        <w:t>8.2021</w:t>
      </w:r>
      <w:r w:rsidRPr="00F40A33">
        <w:rPr>
          <w:rFonts w:ascii="Times New Roman" w:hAnsi="Times New Roman" w:cs="Times New Roman"/>
          <w:sz w:val="24"/>
          <w:szCs w:val="24"/>
        </w:rPr>
        <w:t xml:space="preserve"> № </w:t>
      </w:r>
      <w:r w:rsidR="000B3480">
        <w:rPr>
          <w:rFonts w:ascii="Times New Roman" w:hAnsi="Times New Roman" w:cs="Times New Roman"/>
          <w:sz w:val="24"/>
          <w:szCs w:val="24"/>
        </w:rPr>
        <w:t>715</w:t>
      </w:r>
      <w:r w:rsidRPr="00F40A33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</w:t>
      </w:r>
      <w:r w:rsidR="006414F2" w:rsidRPr="006414F2"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>работников, подлежащих замещению по конкурсу</w:t>
      </w:r>
      <w:r w:rsidR="00F40A33">
        <w:rPr>
          <w:rFonts w:ascii="Times New Roman" w:hAnsi="Times New Roman" w:cs="Times New Roman"/>
          <w:sz w:val="24"/>
          <w:szCs w:val="24"/>
        </w:rPr>
        <w:t>,</w:t>
      </w:r>
      <w:r w:rsidR="007514C2" w:rsidRPr="00F40A33">
        <w:rPr>
          <w:rFonts w:ascii="Times New Roman" w:hAnsi="Times New Roman" w:cs="Times New Roman"/>
          <w:sz w:val="24"/>
          <w:szCs w:val="24"/>
        </w:rPr>
        <w:t xml:space="preserve"> и порядка проведения указанного</w:t>
      </w:r>
      <w:r w:rsidR="00F40A33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F40A33">
        <w:rPr>
          <w:rFonts w:ascii="Times New Roman" w:hAnsi="Times New Roman" w:cs="Times New Roman"/>
          <w:sz w:val="24"/>
          <w:szCs w:val="24"/>
        </w:rPr>
        <w:t>конкурса»</w:t>
      </w:r>
      <w:r w:rsidR="00F40A33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F40A33">
        <w:rPr>
          <w:rFonts w:ascii="Times New Roman" w:hAnsi="Times New Roman" w:cs="Times New Roman"/>
          <w:sz w:val="24"/>
          <w:szCs w:val="24"/>
        </w:rPr>
        <w:t xml:space="preserve">ФБУН «Омский НИИ природно-очаговых инфекций» </w:t>
      </w:r>
      <w:proofErr w:type="spellStart"/>
      <w:r w:rsidR="007514C2" w:rsidRPr="00F40A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F40A33" w:rsidRPr="00F40A33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F40A33">
        <w:rPr>
          <w:rFonts w:ascii="Times New Roman" w:hAnsi="Times New Roman" w:cs="Times New Roman"/>
          <w:sz w:val="24"/>
          <w:szCs w:val="24"/>
        </w:rPr>
        <w:t xml:space="preserve">с </w:t>
      </w:r>
      <w:r w:rsidR="000B3480">
        <w:rPr>
          <w:rFonts w:ascii="Times New Roman" w:hAnsi="Times New Roman" w:cs="Times New Roman"/>
          <w:b/>
          <w:sz w:val="24"/>
          <w:szCs w:val="24"/>
        </w:rPr>
        <w:t>07.11</w:t>
      </w:r>
      <w:r w:rsidR="007514C2" w:rsidRPr="00E22810">
        <w:rPr>
          <w:rFonts w:ascii="Times New Roman" w:hAnsi="Times New Roman" w:cs="Times New Roman"/>
          <w:b/>
          <w:sz w:val="24"/>
          <w:szCs w:val="24"/>
        </w:rPr>
        <w:t>.20</w:t>
      </w:r>
      <w:r w:rsidR="0075052E" w:rsidRPr="00E22810">
        <w:rPr>
          <w:rFonts w:ascii="Times New Roman" w:hAnsi="Times New Roman" w:cs="Times New Roman"/>
          <w:b/>
          <w:sz w:val="24"/>
          <w:szCs w:val="24"/>
        </w:rPr>
        <w:t>2</w:t>
      </w:r>
      <w:r w:rsidR="00B154D6" w:rsidRPr="00E22810">
        <w:rPr>
          <w:rFonts w:ascii="Times New Roman" w:hAnsi="Times New Roman" w:cs="Times New Roman"/>
          <w:b/>
          <w:sz w:val="24"/>
          <w:szCs w:val="24"/>
        </w:rPr>
        <w:t>4</w:t>
      </w:r>
      <w:r w:rsidR="00F40A33" w:rsidRPr="00E22810">
        <w:rPr>
          <w:rFonts w:ascii="Times New Roman" w:hAnsi="Times New Roman" w:cs="Times New Roman"/>
          <w:b/>
          <w:sz w:val="24"/>
          <w:szCs w:val="24"/>
        </w:rPr>
        <w:t>г.</w:t>
      </w:r>
      <w:r w:rsidR="007514C2" w:rsidRPr="00E22810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должностей научных </w:t>
      </w:r>
      <w:r w:rsidR="009249D1">
        <w:rPr>
          <w:rFonts w:ascii="Times New Roman" w:hAnsi="Times New Roman" w:cs="Times New Roman"/>
          <w:sz w:val="24"/>
          <w:szCs w:val="24"/>
        </w:rPr>
        <w:t>работников</w:t>
      </w:r>
      <w:bookmarkStart w:id="0" w:name="_GoBack"/>
      <w:bookmarkEnd w:id="0"/>
    </w:p>
    <w:p w:rsidR="00F40A33" w:rsidRPr="00F40A33" w:rsidRDefault="00F40A33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22" w:rsidRPr="00F40A33" w:rsidRDefault="00377E36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Объявление о конкурсе институт размещает на своем официальном сайте </w:t>
      </w:r>
      <w:hyperlink r:id="rId8" w:history="1"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oniipi</w:t>
        </w:r>
        <w:proofErr w:type="spellEnd"/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285A07" w:rsidRPr="00F40A33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870FF7" w:rsidRPr="00F40A33">
        <w:rPr>
          <w:rFonts w:ascii="Times New Roman" w:hAnsi="Times New Roman" w:cs="Times New Roman"/>
          <w:sz w:val="24"/>
          <w:szCs w:val="24"/>
        </w:rPr>
        <w:t>и на портале вакансий  «</w:t>
      </w:r>
      <w:r w:rsidR="00870FF7" w:rsidRPr="00F40A3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70FF7" w:rsidRPr="00F40A3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70FF7" w:rsidRPr="00F40A33">
        <w:rPr>
          <w:rFonts w:ascii="Times New Roman" w:hAnsi="Times New Roman" w:cs="Times New Roman"/>
          <w:sz w:val="24"/>
          <w:szCs w:val="24"/>
        </w:rPr>
        <w:t>ученые</w:t>
      </w:r>
      <w:r w:rsidR="002D408D">
        <w:rPr>
          <w:rFonts w:ascii="Times New Roman" w:hAnsi="Times New Roman" w:cs="Times New Roman"/>
          <w:sz w:val="24"/>
          <w:szCs w:val="24"/>
        </w:rPr>
        <w:t>_</w:t>
      </w:r>
      <w:r w:rsidR="00870FF7" w:rsidRPr="00F40A33">
        <w:rPr>
          <w:rFonts w:ascii="Times New Roman" w:hAnsi="Times New Roman" w:cs="Times New Roman"/>
          <w:sz w:val="24"/>
          <w:szCs w:val="24"/>
        </w:rPr>
        <w:t>исследователи.рф</w:t>
      </w:r>
      <w:proofErr w:type="spellEnd"/>
      <w:r w:rsidR="00870FF7" w:rsidRPr="00F40A33">
        <w:rPr>
          <w:rFonts w:ascii="Times New Roman" w:hAnsi="Times New Roman" w:cs="Times New Roman"/>
          <w:sz w:val="24"/>
          <w:szCs w:val="24"/>
        </w:rPr>
        <w:t>».</w:t>
      </w:r>
    </w:p>
    <w:p w:rsidR="00001FE7" w:rsidRPr="00F40A33" w:rsidRDefault="001D7AEE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Заявки</w:t>
      </w:r>
      <w:r w:rsidR="00870FF7" w:rsidRPr="00F40A33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Pr="00F40A33">
        <w:rPr>
          <w:rFonts w:ascii="Times New Roman" w:hAnsi="Times New Roman" w:cs="Times New Roman"/>
          <w:sz w:val="24"/>
          <w:szCs w:val="24"/>
        </w:rPr>
        <w:t xml:space="preserve"> размещать на портале вакансий</w:t>
      </w:r>
      <w:r w:rsidR="007F6210">
        <w:rPr>
          <w:rFonts w:ascii="Times New Roman" w:hAnsi="Times New Roman" w:cs="Times New Roman"/>
          <w:sz w:val="24"/>
          <w:szCs w:val="24"/>
        </w:rPr>
        <w:t>,</w:t>
      </w:r>
    </w:p>
    <w:p w:rsidR="0099021A" w:rsidRPr="00B154D6" w:rsidRDefault="007F6210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4D6">
        <w:rPr>
          <w:rFonts w:ascii="Times New Roman" w:hAnsi="Times New Roman" w:cs="Times New Roman"/>
          <w:sz w:val="24"/>
          <w:szCs w:val="24"/>
        </w:rPr>
        <w:t>п</w:t>
      </w:r>
      <w:r w:rsidR="007514C2" w:rsidRPr="00B154D6">
        <w:rPr>
          <w:rFonts w:ascii="Times New Roman" w:hAnsi="Times New Roman" w:cs="Times New Roman"/>
          <w:sz w:val="24"/>
          <w:szCs w:val="24"/>
        </w:rPr>
        <w:t>рием</w:t>
      </w:r>
      <w:r w:rsidRPr="00B154D6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B154D6">
        <w:rPr>
          <w:rFonts w:ascii="Times New Roman" w:hAnsi="Times New Roman" w:cs="Times New Roman"/>
          <w:sz w:val="24"/>
          <w:szCs w:val="24"/>
        </w:rPr>
        <w:t>заявок</w:t>
      </w:r>
      <w:r w:rsidRPr="00B154D6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B154D6">
        <w:rPr>
          <w:rFonts w:ascii="Times New Roman" w:hAnsi="Times New Roman" w:cs="Times New Roman"/>
          <w:sz w:val="24"/>
          <w:szCs w:val="24"/>
        </w:rPr>
        <w:t>дл</w:t>
      </w:r>
      <w:r w:rsidRPr="00B154D6">
        <w:rPr>
          <w:rFonts w:ascii="Times New Roman" w:hAnsi="Times New Roman" w:cs="Times New Roman"/>
          <w:sz w:val="24"/>
          <w:szCs w:val="24"/>
        </w:rPr>
        <w:t>я</w:t>
      </w:r>
      <w:r w:rsidR="007514C2" w:rsidRPr="00B154D6">
        <w:rPr>
          <w:rFonts w:ascii="Times New Roman" w:hAnsi="Times New Roman" w:cs="Times New Roman"/>
          <w:sz w:val="24"/>
          <w:szCs w:val="24"/>
        </w:rPr>
        <w:t xml:space="preserve"> участия в конкурсе</w:t>
      </w:r>
      <w:r w:rsidR="007C6690" w:rsidRPr="00B154D6">
        <w:rPr>
          <w:rFonts w:ascii="Times New Roman" w:hAnsi="Times New Roman" w:cs="Times New Roman"/>
          <w:sz w:val="24"/>
          <w:szCs w:val="24"/>
        </w:rPr>
        <w:t xml:space="preserve"> заканчивается </w:t>
      </w:r>
      <w:r w:rsidR="000B3480">
        <w:rPr>
          <w:rFonts w:ascii="Times New Roman" w:hAnsi="Times New Roman" w:cs="Times New Roman"/>
          <w:b/>
          <w:sz w:val="24"/>
          <w:szCs w:val="24"/>
        </w:rPr>
        <w:t>07.01</w:t>
      </w:r>
      <w:r w:rsidR="007C6690" w:rsidRPr="00B154D6">
        <w:rPr>
          <w:rFonts w:ascii="Times New Roman" w:hAnsi="Times New Roman" w:cs="Times New Roman"/>
          <w:b/>
          <w:sz w:val="24"/>
          <w:szCs w:val="24"/>
        </w:rPr>
        <w:t>.20</w:t>
      </w:r>
      <w:r w:rsidR="0075052E" w:rsidRPr="00B154D6">
        <w:rPr>
          <w:rFonts w:ascii="Times New Roman" w:hAnsi="Times New Roman" w:cs="Times New Roman"/>
          <w:b/>
          <w:sz w:val="24"/>
          <w:szCs w:val="24"/>
        </w:rPr>
        <w:t>2</w:t>
      </w:r>
      <w:r w:rsidR="000B3480">
        <w:rPr>
          <w:rFonts w:ascii="Times New Roman" w:hAnsi="Times New Roman" w:cs="Times New Roman"/>
          <w:b/>
          <w:sz w:val="24"/>
          <w:szCs w:val="24"/>
        </w:rPr>
        <w:t>5</w:t>
      </w:r>
      <w:r w:rsidR="00F40A33" w:rsidRPr="00B154D6">
        <w:rPr>
          <w:rFonts w:ascii="Times New Roman" w:hAnsi="Times New Roman" w:cs="Times New Roman"/>
          <w:b/>
          <w:sz w:val="24"/>
          <w:szCs w:val="24"/>
        </w:rPr>
        <w:t>г.</w:t>
      </w:r>
    </w:p>
    <w:p w:rsidR="00391863" w:rsidRPr="00F40A33" w:rsidRDefault="00391863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F22" w:rsidRPr="00F40A33" w:rsidRDefault="00F40A33" w:rsidP="00391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33">
        <w:rPr>
          <w:rFonts w:ascii="Times New Roman" w:hAnsi="Times New Roman" w:cs="Times New Roman"/>
          <w:b/>
          <w:sz w:val="28"/>
          <w:szCs w:val="28"/>
        </w:rPr>
        <w:t>ДАННЫЕ ДЛЯ КОНКУРСА</w:t>
      </w:r>
    </w:p>
    <w:p w:rsidR="00F40A33" w:rsidRPr="00440D5C" w:rsidRDefault="00F40A33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418"/>
        <w:gridCol w:w="1134"/>
        <w:gridCol w:w="2268"/>
        <w:gridCol w:w="3543"/>
      </w:tblGrid>
      <w:tr w:rsidR="00C11E94" w:rsidRPr="00F40A33" w:rsidTr="002D408D">
        <w:tc>
          <w:tcPr>
            <w:tcW w:w="1589" w:type="dxa"/>
          </w:tcPr>
          <w:p w:rsidR="007E026E" w:rsidRPr="00F40A33" w:rsidRDefault="007E026E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spellStart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исследовате</w:t>
            </w:r>
            <w:proofErr w:type="spellEnd"/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льского</w:t>
            </w:r>
            <w:proofErr w:type="spellEnd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</w:t>
            </w:r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7E026E" w:rsidRPr="00F40A33" w:rsidRDefault="007E026E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134" w:type="dxa"/>
          </w:tcPr>
          <w:p w:rsidR="007E026E" w:rsidRPr="00F40A33" w:rsidRDefault="007E026E" w:rsidP="00F40A3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во вакансий</w:t>
            </w:r>
          </w:p>
          <w:p w:rsidR="007E026E" w:rsidRPr="00F40A33" w:rsidRDefault="007E026E" w:rsidP="00F40A3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(ставок)</w:t>
            </w:r>
          </w:p>
        </w:tc>
        <w:tc>
          <w:tcPr>
            <w:tcW w:w="2268" w:type="dxa"/>
          </w:tcPr>
          <w:p w:rsidR="007E026E" w:rsidRPr="00F40A33" w:rsidRDefault="0035625D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Условия трудового договора (</w:t>
            </w:r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ункции,</w:t>
            </w:r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срок договора,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E026E" w:rsidRPr="00F40A33">
              <w:rPr>
                <w:rFonts w:ascii="Times New Roman" w:hAnsi="Times New Roman" w:cs="Times New Roman"/>
                <w:sz w:val="24"/>
                <w:szCs w:val="24"/>
              </w:rPr>
              <w:t>плата труда, дополнительные социальные гарантии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7E026E" w:rsidRPr="00F40A33" w:rsidRDefault="007E026E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Квалификационные                                                                   требования</w:t>
            </w:r>
          </w:p>
        </w:tc>
      </w:tr>
      <w:tr w:rsidR="00E22810" w:rsidRPr="00F40A33" w:rsidTr="002D408D">
        <w:tc>
          <w:tcPr>
            <w:tcW w:w="1589" w:type="dxa"/>
          </w:tcPr>
          <w:p w:rsidR="00E22810" w:rsidRPr="00E22810" w:rsidRDefault="000B3480" w:rsidP="00E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1418" w:type="dxa"/>
          </w:tcPr>
          <w:p w:rsidR="00E22810" w:rsidRPr="00E22810" w:rsidRDefault="00E22810" w:rsidP="00E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10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1134" w:type="dxa"/>
          </w:tcPr>
          <w:p w:rsidR="00E22810" w:rsidRPr="00E22810" w:rsidRDefault="000B3480" w:rsidP="00E2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E22810" w:rsidRPr="00E22810" w:rsidRDefault="00E22810" w:rsidP="000B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руководство и непосредственное участие, в качестве ответственного исполнителя, при проведении исследований по</w:t>
            </w:r>
            <w:r w:rsidRPr="00E2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</w:t>
            </w:r>
            <w:r w:rsidR="000B3480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E2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НИР </w:t>
            </w:r>
          </w:p>
        </w:tc>
        <w:tc>
          <w:tcPr>
            <w:tcW w:w="3543" w:type="dxa"/>
          </w:tcPr>
          <w:p w:rsidR="00E22810" w:rsidRPr="00E22810" w:rsidRDefault="00E22810" w:rsidP="00E22810">
            <w:pPr>
              <w:pStyle w:val="af"/>
            </w:pPr>
            <w:r w:rsidRPr="00E22810">
              <w:t xml:space="preserve">Образование высшее </w:t>
            </w:r>
            <w:r w:rsidR="000B3480">
              <w:t>медицинское</w:t>
            </w:r>
            <w:r w:rsidRPr="00E22810">
              <w:t xml:space="preserve">. Наличие ученой степени доктора наук. Опыт научной и организаторской работы не менее 5 лет.  Наличие крупных научных трудов или дипломов на открытия и авторских свидетельств на изобретения, реализованных на практике результатов в области научных исследований </w:t>
            </w:r>
            <w:r w:rsidRPr="00E22810">
              <w:rPr>
                <w:rFonts w:ascii="yandex-sans" w:hAnsi="yandex-sans"/>
                <w:color w:val="000000"/>
              </w:rPr>
              <w:t>по экологии, эпизоотологии, эпидемиологии, зоологии, медицинской териологии, молекулярной биологии природ</w:t>
            </w:r>
            <w:r>
              <w:rPr>
                <w:rFonts w:ascii="yandex-sans" w:hAnsi="yandex-sans"/>
                <w:color w:val="000000"/>
              </w:rPr>
              <w:t xml:space="preserve">но-очаговых вирусных инфекций. </w:t>
            </w:r>
            <w:r w:rsidRPr="00E22810">
              <w:t>Научный авторитет в данной области знаний.</w:t>
            </w:r>
            <w:r>
              <w:t xml:space="preserve"> </w:t>
            </w:r>
            <w:r w:rsidRPr="00E22810">
              <w:rPr>
                <w:rFonts w:ascii="yandex-sans" w:hAnsi="yandex-sans"/>
                <w:color w:val="000000"/>
              </w:rPr>
              <w:t>Наличие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E22810">
              <w:rPr>
                <w:rFonts w:ascii="yandex-sans" w:hAnsi="yandex-sans"/>
                <w:color w:val="000000"/>
              </w:rPr>
              <w:t>научных трудов и публикаций по результатам исследований по данным направлениям,</w:t>
            </w:r>
            <w:r w:rsidRPr="00E22810">
              <w:t xml:space="preserve"> в изданиях, индексируемых в РИНЦ, </w:t>
            </w:r>
            <w:r w:rsidRPr="00E22810">
              <w:rPr>
                <w:lang w:val="en-US"/>
              </w:rPr>
              <w:t>Scopus</w:t>
            </w:r>
            <w:r w:rsidRPr="00E22810">
              <w:t xml:space="preserve">, </w:t>
            </w:r>
            <w:proofErr w:type="spellStart"/>
            <w:r w:rsidRPr="00E22810">
              <w:rPr>
                <w:bCs/>
              </w:rPr>
              <w:t>Web</w:t>
            </w:r>
            <w:proofErr w:type="spellEnd"/>
            <w:r w:rsidRPr="00E22810">
              <w:rPr>
                <w:bCs/>
              </w:rPr>
              <w:t xml:space="preserve"> </w:t>
            </w:r>
            <w:proofErr w:type="spellStart"/>
            <w:r w:rsidRPr="00E22810">
              <w:rPr>
                <w:bCs/>
              </w:rPr>
              <w:t>of</w:t>
            </w:r>
            <w:proofErr w:type="spellEnd"/>
            <w:r w:rsidRPr="00E22810">
              <w:rPr>
                <w:bCs/>
              </w:rPr>
              <w:t xml:space="preserve"> </w:t>
            </w:r>
            <w:proofErr w:type="spellStart"/>
            <w:r w:rsidRPr="00E22810">
              <w:rPr>
                <w:bCs/>
              </w:rPr>
              <w:t>Science</w:t>
            </w:r>
            <w:proofErr w:type="spellEnd"/>
            <w:r w:rsidRPr="00E22810">
              <w:rPr>
                <w:bCs/>
              </w:rPr>
              <w:t>.</w:t>
            </w:r>
            <w:r w:rsidRPr="00E22810">
              <w:t xml:space="preserve"> Владение баз</w:t>
            </w:r>
            <w:r>
              <w:t>овыми компьютерными программами</w:t>
            </w:r>
            <w:r w:rsidRPr="00E22810">
              <w:t xml:space="preserve">. Владение английским языком – не ниже возможности </w:t>
            </w:r>
            <w:r>
              <w:t xml:space="preserve">чтения специальной литературы. </w:t>
            </w:r>
          </w:p>
          <w:p w:rsidR="00E22810" w:rsidRPr="00E22810" w:rsidRDefault="00E22810" w:rsidP="00E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10" w:rsidRPr="00E22810" w:rsidRDefault="00E22810" w:rsidP="00E22810">
            <w:pPr>
              <w:rPr>
                <w:sz w:val="24"/>
                <w:szCs w:val="24"/>
              </w:rPr>
            </w:pPr>
          </w:p>
        </w:tc>
      </w:tr>
    </w:tbl>
    <w:p w:rsidR="005966B6" w:rsidRPr="00F40A33" w:rsidRDefault="005966B6" w:rsidP="00F4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4F2" w:rsidRDefault="006414F2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BA4" w:rsidRDefault="00762B3E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количественных показателей </w:t>
      </w:r>
      <w:r w:rsidR="00240F22" w:rsidRPr="00F40A33">
        <w:rPr>
          <w:rFonts w:ascii="Times New Roman" w:hAnsi="Times New Roman" w:cs="Times New Roman"/>
          <w:b/>
          <w:sz w:val="24"/>
          <w:szCs w:val="24"/>
        </w:rPr>
        <w:t xml:space="preserve">(предполагаемой) </w:t>
      </w:r>
      <w:r w:rsidRPr="00F40A33">
        <w:rPr>
          <w:rFonts w:ascii="Times New Roman" w:hAnsi="Times New Roman" w:cs="Times New Roman"/>
          <w:b/>
          <w:sz w:val="24"/>
          <w:szCs w:val="24"/>
        </w:rPr>
        <w:t>результативности труда научных работников</w:t>
      </w:r>
    </w:p>
    <w:p w:rsidR="00F40A33" w:rsidRPr="00F40A33" w:rsidRDefault="00F40A33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134"/>
        <w:gridCol w:w="4961"/>
      </w:tblGrid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F40A33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47BA4" w:rsidRPr="00F40A3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Количественный показатель результативности труда научных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измере</w:t>
            </w:r>
            <w:r w:rsidR="00F40A33">
              <w:rPr>
                <w:rFonts w:ascii="Times New Roman" w:hAnsi="Times New Roman" w:cs="Times New Roman"/>
              </w:rPr>
              <w:t>-</w:t>
            </w:r>
            <w:r w:rsidRPr="00F40A3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sub_11001"/>
            <w:r w:rsidRPr="00F40A33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Число публикаций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F40A33">
              <w:rPr>
                <w:rFonts w:ascii="Times New Roman" w:hAnsi="Times New Roman" w:cs="Times New Roman"/>
              </w:rPr>
              <w:t>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sub_11002"/>
            <w:r w:rsidRPr="00F40A33">
              <w:rPr>
                <w:rFonts w:ascii="Times New Roman" w:hAnsi="Times New Roman" w:cs="Times New Roman"/>
              </w:rPr>
              <w:t>2.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Общее количество опубликованных научных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Указываются научные монографии, переводы монографий, научные словари, имеющие международный книжный номер ISB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, подготовленные под редакцией, при авторстве или соавторстве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" w:name="sub_11006"/>
            <w:r w:rsidRPr="00F40A33">
              <w:rPr>
                <w:rFonts w:ascii="Times New Roman" w:hAnsi="Times New Roman" w:cs="Times New Roman"/>
              </w:rPr>
              <w:t>3.</w:t>
            </w:r>
            <w:bookmarkEnd w:id="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9" w:history="1">
              <w:r w:rsidRPr="00F40A33">
                <w:rPr>
                  <w:rStyle w:val="a8"/>
                  <w:rFonts w:ascii="Times New Roman" w:hAnsi="Times New Roman"/>
                  <w:color w:val="auto"/>
                </w:rPr>
                <w:t>постановлением</w:t>
              </w:r>
            </w:hyperlink>
            <w:r w:rsidRPr="00F40A33">
              <w:rPr>
                <w:rFonts w:ascii="Times New Roman" w:hAnsi="Times New Roman" w:cs="Times New Roman"/>
              </w:rPr>
              <w:t xml:space="preserve"> Правительства Российской Федерации от 12 апреля 2013 г.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16, ст. 1956;2014,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47, ст. 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10" w:history="1">
              <w:r w:rsidRPr="00F40A33">
                <w:rPr>
                  <w:rStyle w:val="a8"/>
                  <w:rFonts w:ascii="Times New Roman" w:hAnsi="Times New Roman"/>
                  <w:color w:val="auto"/>
                </w:rPr>
                <w:t>постановлением</w:t>
              </w:r>
            </w:hyperlink>
            <w:r w:rsidRPr="00F40A33">
              <w:rPr>
                <w:rFonts w:ascii="Times New Roman" w:hAnsi="Times New Roman" w:cs="Times New Roman"/>
              </w:rPr>
              <w:t xml:space="preserve"> Правительства Российской Федерации и от 26 февраля 2002 г.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9, ст. 935;2011,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15, ст. 2138;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37, ст. 5242; 2014,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21, ст. 2718) и иными нормативными правовыми актами.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</w:t>
            </w:r>
            <w:r w:rsidRPr="00F40A33">
              <w:rPr>
                <w:rFonts w:ascii="Times New Roman" w:hAnsi="Times New Roman" w:cs="Times New Roman"/>
              </w:rPr>
              <w:lastRenderedPageBreak/>
              <w:t xml:space="preserve">результатов, полученных </w:t>
            </w:r>
            <w:r w:rsidR="004E46C7" w:rsidRPr="00F40A33">
              <w:rPr>
                <w:rFonts w:ascii="Times New Roman" w:hAnsi="Times New Roman" w:cs="Times New Roman"/>
              </w:rPr>
              <w:t>претендентом</w:t>
            </w:r>
            <w:r w:rsidRPr="00F40A33">
              <w:rPr>
                <w:rFonts w:ascii="Times New Roman" w:hAnsi="Times New Roman" w:cs="Times New Roman"/>
              </w:rPr>
              <w:t xml:space="preserve"> и (или) при его участии.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11010"/>
            <w:r w:rsidRPr="00F40A33">
              <w:rPr>
                <w:rFonts w:ascii="Times New Roman" w:hAnsi="Times New Roman" w:cs="Times New Roman"/>
              </w:rPr>
              <w:lastRenderedPageBreak/>
              <w:t>4.</w:t>
            </w:r>
            <w:bookmarkEnd w:id="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Число научных конференций с международным участием, в организации которых принял участие </w:t>
            </w:r>
            <w:r w:rsidR="004E46C7" w:rsidRPr="00F40A33">
              <w:rPr>
                <w:rFonts w:ascii="Times New Roman" w:hAnsi="Times New Roman" w:cs="Times New Roman"/>
              </w:rPr>
              <w:t>претендент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только научные конференции и симпозиумы, по которым изданы материалы, индексируемые в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международ</w:t>
            </w:r>
            <w:r w:rsidR="002D408D">
              <w:rPr>
                <w:rFonts w:ascii="Times New Roman" w:hAnsi="Times New Roman" w:cs="Times New Roman"/>
              </w:rPr>
              <w:t>-</w:t>
            </w:r>
            <w:r w:rsidRPr="00F40A33">
              <w:rPr>
                <w:rFonts w:ascii="Times New Roman" w:hAnsi="Times New Roman" w:cs="Times New Roman"/>
              </w:rPr>
              <w:t>ных</w:t>
            </w:r>
            <w:proofErr w:type="spellEnd"/>
            <w:r w:rsidRPr="00F40A33">
              <w:rPr>
                <w:rFonts w:ascii="Times New Roman" w:hAnsi="Times New Roman" w:cs="Times New Roman"/>
              </w:rPr>
              <w:t xml:space="preserve"> информационно-аналитических системах научного цитирования.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" w:name="sub_11011"/>
            <w:r w:rsidRPr="00F40A33">
              <w:rPr>
                <w:rFonts w:ascii="Times New Roman" w:hAnsi="Times New Roman" w:cs="Times New Roman"/>
              </w:rPr>
              <w:t>5.</w:t>
            </w:r>
            <w:bookmarkEnd w:id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Количество научно-популярных публикаций, подготовленных </w:t>
            </w:r>
            <w:r w:rsidR="004E46C7" w:rsidRPr="00F40A33">
              <w:rPr>
                <w:rFonts w:ascii="Times New Roman" w:hAnsi="Times New Roman" w:cs="Times New Roman"/>
              </w:rPr>
              <w:t>претендентом</w:t>
            </w:r>
            <w:r w:rsidRPr="00F40A33">
              <w:rPr>
                <w:rFonts w:ascii="Times New Roman" w:hAnsi="Times New Roman" w:cs="Times New Roman"/>
              </w:rPr>
              <w:t>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2D408D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Учитываются публикации в изданиях, имеющих международные индексы ISB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>, ISS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 Учитываются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Интернет.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6" w:name="sub_11012"/>
            <w:r w:rsidRPr="00F40A33">
              <w:rPr>
                <w:rFonts w:ascii="Times New Roman" w:hAnsi="Times New Roman" w:cs="Times New Roman"/>
              </w:rPr>
              <w:t>6.</w:t>
            </w:r>
            <w:bookmarkEnd w:id="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Влияние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 xml:space="preserve"> на привлечение финансовых ресурсов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Указывается объем средств, полученных при участии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, в том числе:</w:t>
            </w:r>
          </w:p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на конкурсной основе, как из бюджетных, так и внебюджетных источников;</w:t>
            </w:r>
          </w:p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в форме договоров на выполнение научно-исследовательских и опытно-конструкторских работ;</w:t>
            </w:r>
            <w:r w:rsidR="002D408D">
              <w:rPr>
                <w:rFonts w:ascii="Times New Roman" w:hAnsi="Times New Roman" w:cs="Times New Roman"/>
              </w:rPr>
              <w:t xml:space="preserve"> </w:t>
            </w:r>
            <w:r w:rsidRPr="00F40A33">
              <w:rPr>
                <w:rFonts w:ascii="Times New Roman" w:hAnsi="Times New Roman" w:cs="Times New Roman"/>
              </w:rPr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.</w:t>
            </w:r>
          </w:p>
        </w:tc>
      </w:tr>
    </w:tbl>
    <w:p w:rsidR="00C11E94" w:rsidRPr="00F40A33" w:rsidRDefault="00C11E94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D3A" w:rsidRPr="00F40A33" w:rsidRDefault="00C62D3A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BA4" w:rsidRDefault="002D408D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D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2D408D" w:rsidRPr="002D408D" w:rsidRDefault="002D408D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разместить на портале вакансий </w:t>
      </w:r>
      <w:r w:rsidRPr="00F40A33">
        <w:rPr>
          <w:rFonts w:ascii="Times New Roman" w:hAnsi="Times New Roman" w:cs="Times New Roman"/>
          <w:b/>
          <w:sz w:val="24"/>
          <w:szCs w:val="24"/>
        </w:rPr>
        <w:t>заявку,</w:t>
      </w:r>
      <w:r w:rsidRPr="00F40A33">
        <w:rPr>
          <w:rFonts w:ascii="Times New Roman" w:hAnsi="Times New Roman" w:cs="Times New Roman"/>
          <w:sz w:val="24"/>
          <w:szCs w:val="24"/>
        </w:rPr>
        <w:t xml:space="preserve"> содержащую: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а) фамилию, имя и отчество (при наличии) претендента;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б) дату рождения претендента;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в) сведения о высшем образовании и квалификации, ученой степени (при наличии) и ученом звании (при наличии);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г) сведения о стаже и опыте работы;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д) сведения об отрасли (области) наук, в которых намерен работать претендент;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:rsidR="000D1863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0D1863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претендентов, подавших заявки на участие в конкурсе, формируется на портале вакансий автоматически.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C11E94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C11E94" w:rsidRPr="00F40A33" w:rsidRDefault="00C11E94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Если на конкурс не подано ни одной заявки, он признается несостоявшимся.</w:t>
      </w:r>
    </w:p>
    <w:p w:rsidR="00B154D6" w:rsidRDefault="00985FF3" w:rsidP="00F40A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t>Р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>ассмотрени</w:t>
      </w:r>
      <w:r w:rsidRPr="00F40A33">
        <w:rPr>
          <w:rFonts w:ascii="Times New Roman" w:hAnsi="Times New Roman" w:cs="Times New Roman"/>
          <w:b/>
          <w:sz w:val="24"/>
          <w:szCs w:val="24"/>
        </w:rPr>
        <w:t>е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Pr="00F40A33">
        <w:rPr>
          <w:rFonts w:ascii="Times New Roman" w:hAnsi="Times New Roman" w:cs="Times New Roman"/>
          <w:b/>
          <w:sz w:val="24"/>
          <w:szCs w:val="24"/>
        </w:rPr>
        <w:t>, поданных на участие в конкурсе</w:t>
      </w:r>
      <w:r w:rsidR="002A306F">
        <w:rPr>
          <w:rFonts w:ascii="Times New Roman" w:hAnsi="Times New Roman" w:cs="Times New Roman"/>
          <w:b/>
          <w:sz w:val="24"/>
          <w:szCs w:val="24"/>
        </w:rPr>
        <w:t>,</w:t>
      </w:r>
      <w:r w:rsidRPr="00F40A33">
        <w:rPr>
          <w:rFonts w:ascii="Times New Roman" w:hAnsi="Times New Roman" w:cs="Times New Roman"/>
          <w:b/>
          <w:sz w:val="24"/>
          <w:szCs w:val="24"/>
        </w:rPr>
        <w:t xml:space="preserve"> будет проводит</w:t>
      </w:r>
      <w:r w:rsidR="00383D32" w:rsidRPr="00F40A33">
        <w:rPr>
          <w:rFonts w:ascii="Times New Roman" w:hAnsi="Times New Roman" w:cs="Times New Roman"/>
          <w:b/>
          <w:sz w:val="24"/>
          <w:szCs w:val="24"/>
        </w:rPr>
        <w:t>ь</w:t>
      </w:r>
      <w:r w:rsidRPr="00F40A33">
        <w:rPr>
          <w:rFonts w:ascii="Times New Roman" w:hAnsi="Times New Roman" w:cs="Times New Roman"/>
          <w:b/>
          <w:sz w:val="24"/>
          <w:szCs w:val="24"/>
        </w:rPr>
        <w:t>ся в</w:t>
      </w:r>
      <w:r w:rsidR="002A306F">
        <w:rPr>
          <w:rFonts w:ascii="Times New Roman" w:hAnsi="Times New Roman" w:cs="Times New Roman"/>
          <w:b/>
          <w:sz w:val="24"/>
          <w:szCs w:val="24"/>
        </w:rPr>
        <w:t xml:space="preserve"> сроки не позднее чем</w:t>
      </w:r>
      <w:r w:rsidRPr="00F40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06F">
        <w:rPr>
          <w:rFonts w:ascii="Times New Roman" w:hAnsi="Times New Roman" w:cs="Times New Roman"/>
          <w:b/>
          <w:sz w:val="24"/>
          <w:szCs w:val="24"/>
        </w:rPr>
        <w:t>в течение 1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154D6">
        <w:rPr>
          <w:rFonts w:ascii="Times New Roman" w:hAnsi="Times New Roman" w:cs="Times New Roman"/>
          <w:b/>
          <w:sz w:val="24"/>
          <w:szCs w:val="24"/>
        </w:rPr>
        <w:t>календарных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 xml:space="preserve"> дней с</w:t>
      </w:r>
      <w:r w:rsidR="0075236F">
        <w:rPr>
          <w:rFonts w:ascii="Times New Roman" w:hAnsi="Times New Roman" w:cs="Times New Roman"/>
          <w:b/>
          <w:sz w:val="24"/>
          <w:szCs w:val="24"/>
        </w:rPr>
        <w:t>о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06F">
        <w:rPr>
          <w:rFonts w:ascii="Times New Roman" w:hAnsi="Times New Roman" w:cs="Times New Roman"/>
          <w:b/>
          <w:sz w:val="24"/>
          <w:szCs w:val="24"/>
        </w:rPr>
        <w:t xml:space="preserve">дня окончания приема 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>заявок</w:t>
      </w:r>
      <w:r w:rsidR="00B154D6">
        <w:rPr>
          <w:rFonts w:ascii="Times New Roman" w:hAnsi="Times New Roman" w:cs="Times New Roman"/>
          <w:b/>
          <w:sz w:val="24"/>
          <w:szCs w:val="24"/>
        </w:rPr>
        <w:t>.</w:t>
      </w:r>
    </w:p>
    <w:p w:rsidR="00383D32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По решению конкурсной комиссии, в случае необходимости</w:t>
      </w:r>
      <w:r w:rsidR="00383D32" w:rsidRPr="00F40A33">
        <w:rPr>
          <w:rFonts w:ascii="Times New Roman" w:hAnsi="Times New Roman" w:cs="Times New Roman"/>
          <w:sz w:val="24"/>
          <w:szCs w:val="24"/>
        </w:rPr>
        <w:t>, возможно</w:t>
      </w:r>
      <w:r w:rsidRPr="00F40A33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383D32" w:rsidRPr="00F40A33">
        <w:rPr>
          <w:rFonts w:ascii="Times New Roman" w:hAnsi="Times New Roman" w:cs="Times New Roman"/>
          <w:sz w:val="24"/>
          <w:szCs w:val="24"/>
        </w:rPr>
        <w:t>е</w:t>
      </w:r>
      <w:r w:rsidRPr="00F40A33">
        <w:rPr>
          <w:rFonts w:ascii="Times New Roman" w:hAnsi="Times New Roman" w:cs="Times New Roman"/>
          <w:sz w:val="24"/>
          <w:szCs w:val="24"/>
        </w:rPr>
        <w:t xml:space="preserve"> собеседования с претендентом, в том числе с использованием информационно-телек</w:t>
      </w:r>
      <w:r w:rsidR="002B0497">
        <w:rPr>
          <w:rFonts w:ascii="Times New Roman" w:hAnsi="Times New Roman" w:cs="Times New Roman"/>
          <w:sz w:val="24"/>
          <w:szCs w:val="24"/>
        </w:rPr>
        <w:t xml:space="preserve">оммуникационной сети </w:t>
      </w:r>
      <w:r w:rsidR="00383D32" w:rsidRPr="00F40A33">
        <w:rPr>
          <w:rFonts w:ascii="Times New Roman" w:hAnsi="Times New Roman" w:cs="Times New Roman"/>
          <w:sz w:val="24"/>
          <w:szCs w:val="24"/>
        </w:rPr>
        <w:t>Интернет.</w:t>
      </w:r>
    </w:p>
    <w:p w:rsidR="000D1863" w:rsidRPr="00F40A33" w:rsidRDefault="00383D32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С</w:t>
      </w:r>
      <w:r w:rsidR="000D1863" w:rsidRPr="00F40A33">
        <w:rPr>
          <w:rFonts w:ascii="Times New Roman" w:hAnsi="Times New Roman" w:cs="Times New Roman"/>
          <w:sz w:val="24"/>
          <w:szCs w:val="24"/>
        </w:rPr>
        <w:t>рок рассмотрения заявок может быть продлен до 30 рабочих дней с даты окончания приема заявок. Информация о продлении срока рассмотрения заявок размещается организацией в информационно-телекоммуникационной сети "Интернет" на своем официальном сайте и на портале вакансий.</w:t>
      </w:r>
    </w:p>
    <w:p w:rsidR="000D1863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 w:rsidRPr="00F40A33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0D1863" w:rsidRPr="00F40A33" w:rsidRDefault="00AD2E5C" w:rsidP="00F40A33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863" w:rsidRPr="00F40A33">
        <w:rPr>
          <w:rFonts w:ascii="Times New Roman" w:hAnsi="Times New Roman" w:cs="Times New Roman"/>
          <w:sz w:val="24"/>
          <w:szCs w:val="24"/>
        </w:rPr>
        <w:t xml:space="preserve">оценку основных результатов, ранее полученных претендентом, сведения о которых направлены им в организацию с учетом значимости таких результатов (соответствия) </w:t>
      </w:r>
    </w:p>
    <w:p w:rsidR="000D1863" w:rsidRPr="00F40A33" w:rsidRDefault="00AD2E5C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863" w:rsidRPr="00F40A33">
        <w:rPr>
          <w:rFonts w:ascii="Times New Roman" w:hAnsi="Times New Roman" w:cs="Times New Roman"/>
          <w:sz w:val="24"/>
          <w:szCs w:val="24"/>
        </w:rPr>
        <w:t>оценки квалификации и опыта претендента;</w:t>
      </w:r>
    </w:p>
    <w:p w:rsidR="000D1863" w:rsidRPr="00F40A33" w:rsidRDefault="00AD2E5C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863" w:rsidRPr="00F40A33">
        <w:rPr>
          <w:rFonts w:ascii="Times New Roman" w:hAnsi="Times New Roman" w:cs="Times New Roman"/>
          <w:sz w:val="24"/>
          <w:szCs w:val="24"/>
        </w:rPr>
        <w:t>оценка результатов собеседования, в случае его проведения</w:t>
      </w:r>
      <w:r w:rsidR="00124E29" w:rsidRPr="00F40A33">
        <w:rPr>
          <w:rFonts w:ascii="Times New Roman" w:hAnsi="Times New Roman" w:cs="Times New Roman"/>
          <w:sz w:val="24"/>
          <w:szCs w:val="24"/>
        </w:rPr>
        <w:t>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E0069D" w:rsidRPr="00F40A33" w:rsidRDefault="00E0069D" w:rsidP="00F40A3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t xml:space="preserve">           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Интернет</w:t>
      </w:r>
      <w:r w:rsidR="006414F2" w:rsidRPr="0064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b/>
          <w:sz w:val="24"/>
          <w:szCs w:val="24"/>
        </w:rPr>
        <w:t>на своем официальном сайте и на портале вакансий.</w:t>
      </w:r>
    </w:p>
    <w:p w:rsidR="004479E6" w:rsidRPr="00F40A33" w:rsidRDefault="004479E6" w:rsidP="00F4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479E6" w:rsidRPr="00F40A33" w:rsidSect="00F40A33">
      <w:headerReference w:type="default" r:id="rId11"/>
      <w:pgSz w:w="11906" w:h="16838"/>
      <w:pgMar w:top="610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4B" w:rsidRDefault="00A5714B" w:rsidP="00E47BA4">
      <w:pPr>
        <w:spacing w:after="0" w:line="240" w:lineRule="auto"/>
      </w:pPr>
      <w:r>
        <w:separator/>
      </w:r>
    </w:p>
  </w:endnote>
  <w:endnote w:type="continuationSeparator" w:id="0">
    <w:p w:rsidR="00A5714B" w:rsidRDefault="00A5714B" w:rsidP="00E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4B" w:rsidRDefault="00A5714B" w:rsidP="00E47BA4">
      <w:pPr>
        <w:spacing w:after="0" w:line="240" w:lineRule="auto"/>
      </w:pPr>
      <w:r>
        <w:separator/>
      </w:r>
    </w:p>
  </w:footnote>
  <w:footnote w:type="continuationSeparator" w:id="0">
    <w:p w:rsidR="00A5714B" w:rsidRDefault="00A5714B" w:rsidP="00E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763651"/>
      <w:docPartObj>
        <w:docPartGallery w:val="Page Numbers (Top of Page)"/>
        <w:docPartUnique/>
      </w:docPartObj>
    </w:sdtPr>
    <w:sdtEndPr/>
    <w:sdtContent>
      <w:p w:rsidR="00B55C3D" w:rsidRDefault="00B55C3D">
        <w:pPr>
          <w:pStyle w:val="a4"/>
          <w:jc w:val="center"/>
        </w:pPr>
        <w:r w:rsidRPr="00240F22">
          <w:rPr>
            <w:sz w:val="16"/>
            <w:szCs w:val="16"/>
          </w:rPr>
          <w:fldChar w:fldCharType="begin"/>
        </w:r>
        <w:r w:rsidRPr="00240F22">
          <w:rPr>
            <w:sz w:val="16"/>
            <w:szCs w:val="16"/>
          </w:rPr>
          <w:instrText>PAGE   \* MERGEFORMAT</w:instrText>
        </w:r>
        <w:r w:rsidRPr="00240F22">
          <w:rPr>
            <w:sz w:val="16"/>
            <w:szCs w:val="16"/>
          </w:rPr>
          <w:fldChar w:fldCharType="separate"/>
        </w:r>
        <w:r w:rsidR="009249D1">
          <w:rPr>
            <w:noProof/>
            <w:sz w:val="16"/>
            <w:szCs w:val="16"/>
          </w:rPr>
          <w:t>4</w:t>
        </w:r>
        <w:r w:rsidRPr="00240F22">
          <w:rPr>
            <w:sz w:val="16"/>
            <w:szCs w:val="16"/>
          </w:rPr>
          <w:fldChar w:fldCharType="end"/>
        </w:r>
      </w:p>
    </w:sdtContent>
  </w:sdt>
  <w:p w:rsidR="00B55C3D" w:rsidRDefault="00B55C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2D4"/>
    <w:multiLevelType w:val="hybridMultilevel"/>
    <w:tmpl w:val="50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1A"/>
    <w:rsid w:val="00001FE7"/>
    <w:rsid w:val="000028A6"/>
    <w:rsid w:val="000064E1"/>
    <w:rsid w:val="00016FF8"/>
    <w:rsid w:val="0002136E"/>
    <w:rsid w:val="00023F2B"/>
    <w:rsid w:val="0003029B"/>
    <w:rsid w:val="00033A61"/>
    <w:rsid w:val="00036CAD"/>
    <w:rsid w:val="00084234"/>
    <w:rsid w:val="000A3358"/>
    <w:rsid w:val="000B20E9"/>
    <w:rsid w:val="000B3480"/>
    <w:rsid w:val="000B658D"/>
    <w:rsid w:val="000C4362"/>
    <w:rsid w:val="000D1863"/>
    <w:rsid w:val="000D4068"/>
    <w:rsid w:val="000E1756"/>
    <w:rsid w:val="000E79C7"/>
    <w:rsid w:val="000E7CF9"/>
    <w:rsid w:val="00101270"/>
    <w:rsid w:val="00107905"/>
    <w:rsid w:val="00107D8F"/>
    <w:rsid w:val="0012383B"/>
    <w:rsid w:val="00124E29"/>
    <w:rsid w:val="00127120"/>
    <w:rsid w:val="00141CB6"/>
    <w:rsid w:val="00155C8F"/>
    <w:rsid w:val="00157759"/>
    <w:rsid w:val="00164BC3"/>
    <w:rsid w:val="00172AAE"/>
    <w:rsid w:val="00174088"/>
    <w:rsid w:val="00182440"/>
    <w:rsid w:val="001920C1"/>
    <w:rsid w:val="0019707B"/>
    <w:rsid w:val="001A7840"/>
    <w:rsid w:val="001B002E"/>
    <w:rsid w:val="001B481E"/>
    <w:rsid w:val="001B5E71"/>
    <w:rsid w:val="001B6A79"/>
    <w:rsid w:val="001C3C5C"/>
    <w:rsid w:val="001C5347"/>
    <w:rsid w:val="001D7AEE"/>
    <w:rsid w:val="001F5AC1"/>
    <w:rsid w:val="00207664"/>
    <w:rsid w:val="00240F22"/>
    <w:rsid w:val="00247EA3"/>
    <w:rsid w:val="002528CE"/>
    <w:rsid w:val="00252EB2"/>
    <w:rsid w:val="00267C85"/>
    <w:rsid w:val="00275277"/>
    <w:rsid w:val="0027619F"/>
    <w:rsid w:val="002777FD"/>
    <w:rsid w:val="00280824"/>
    <w:rsid w:val="00285A07"/>
    <w:rsid w:val="00291083"/>
    <w:rsid w:val="00296CEC"/>
    <w:rsid w:val="002A306F"/>
    <w:rsid w:val="002A477B"/>
    <w:rsid w:val="002B01A7"/>
    <w:rsid w:val="002B0497"/>
    <w:rsid w:val="002B0B10"/>
    <w:rsid w:val="002C3C54"/>
    <w:rsid w:val="002D408D"/>
    <w:rsid w:val="002F5481"/>
    <w:rsid w:val="003031DB"/>
    <w:rsid w:val="003070D6"/>
    <w:rsid w:val="003233DE"/>
    <w:rsid w:val="00324716"/>
    <w:rsid w:val="00337401"/>
    <w:rsid w:val="0035625D"/>
    <w:rsid w:val="00367FC1"/>
    <w:rsid w:val="00374DC3"/>
    <w:rsid w:val="00376123"/>
    <w:rsid w:val="00377604"/>
    <w:rsid w:val="00377E36"/>
    <w:rsid w:val="00383D32"/>
    <w:rsid w:val="00391863"/>
    <w:rsid w:val="003A2236"/>
    <w:rsid w:val="003A392D"/>
    <w:rsid w:val="003A7C20"/>
    <w:rsid w:val="003E50CD"/>
    <w:rsid w:val="003E53DB"/>
    <w:rsid w:val="003F241E"/>
    <w:rsid w:val="004356B1"/>
    <w:rsid w:val="00440D5C"/>
    <w:rsid w:val="0044426C"/>
    <w:rsid w:val="004479E6"/>
    <w:rsid w:val="004549F2"/>
    <w:rsid w:val="004774A6"/>
    <w:rsid w:val="004808BD"/>
    <w:rsid w:val="00487D62"/>
    <w:rsid w:val="00495286"/>
    <w:rsid w:val="00495593"/>
    <w:rsid w:val="004A70F3"/>
    <w:rsid w:val="004B058E"/>
    <w:rsid w:val="004E0FCB"/>
    <w:rsid w:val="004E2306"/>
    <w:rsid w:val="004E46C7"/>
    <w:rsid w:val="004F3236"/>
    <w:rsid w:val="00535092"/>
    <w:rsid w:val="00542CCB"/>
    <w:rsid w:val="005634DF"/>
    <w:rsid w:val="00571502"/>
    <w:rsid w:val="00573CFD"/>
    <w:rsid w:val="005763B3"/>
    <w:rsid w:val="00593E4A"/>
    <w:rsid w:val="005966B6"/>
    <w:rsid w:val="005B352B"/>
    <w:rsid w:val="005D5A6D"/>
    <w:rsid w:val="005E10BF"/>
    <w:rsid w:val="005E6D1C"/>
    <w:rsid w:val="005F3F9F"/>
    <w:rsid w:val="00611BDF"/>
    <w:rsid w:val="00615184"/>
    <w:rsid w:val="00615D53"/>
    <w:rsid w:val="00616C41"/>
    <w:rsid w:val="006266E2"/>
    <w:rsid w:val="00634012"/>
    <w:rsid w:val="00636D7E"/>
    <w:rsid w:val="006414F2"/>
    <w:rsid w:val="006450F3"/>
    <w:rsid w:val="00652D37"/>
    <w:rsid w:val="0066452C"/>
    <w:rsid w:val="00673496"/>
    <w:rsid w:val="00674822"/>
    <w:rsid w:val="00684839"/>
    <w:rsid w:val="00691446"/>
    <w:rsid w:val="00692429"/>
    <w:rsid w:val="0069655D"/>
    <w:rsid w:val="006B6142"/>
    <w:rsid w:val="006C215D"/>
    <w:rsid w:val="006D1925"/>
    <w:rsid w:val="006D33F3"/>
    <w:rsid w:val="006D3F07"/>
    <w:rsid w:val="006D50FC"/>
    <w:rsid w:val="006D7887"/>
    <w:rsid w:val="006F6F34"/>
    <w:rsid w:val="0071079B"/>
    <w:rsid w:val="00713F5D"/>
    <w:rsid w:val="0072745B"/>
    <w:rsid w:val="00735B30"/>
    <w:rsid w:val="0075052E"/>
    <w:rsid w:val="007514C2"/>
    <w:rsid w:val="0075236F"/>
    <w:rsid w:val="00753E48"/>
    <w:rsid w:val="00762071"/>
    <w:rsid w:val="00762B3E"/>
    <w:rsid w:val="00781957"/>
    <w:rsid w:val="007946CC"/>
    <w:rsid w:val="007A12B5"/>
    <w:rsid w:val="007B5C68"/>
    <w:rsid w:val="007C3DF4"/>
    <w:rsid w:val="007C6690"/>
    <w:rsid w:val="007E026E"/>
    <w:rsid w:val="007E1144"/>
    <w:rsid w:val="007E7981"/>
    <w:rsid w:val="007F1F78"/>
    <w:rsid w:val="007F6210"/>
    <w:rsid w:val="00805C06"/>
    <w:rsid w:val="00812B26"/>
    <w:rsid w:val="00833229"/>
    <w:rsid w:val="00842D2C"/>
    <w:rsid w:val="00864210"/>
    <w:rsid w:val="00870FF7"/>
    <w:rsid w:val="008716F3"/>
    <w:rsid w:val="008A708C"/>
    <w:rsid w:val="008B29D0"/>
    <w:rsid w:val="008B3A9D"/>
    <w:rsid w:val="008B5662"/>
    <w:rsid w:val="0090112F"/>
    <w:rsid w:val="00910DEE"/>
    <w:rsid w:val="00920C07"/>
    <w:rsid w:val="009249D1"/>
    <w:rsid w:val="00933E16"/>
    <w:rsid w:val="0094456D"/>
    <w:rsid w:val="009451B1"/>
    <w:rsid w:val="00947EF2"/>
    <w:rsid w:val="00950CB2"/>
    <w:rsid w:val="00966086"/>
    <w:rsid w:val="00975336"/>
    <w:rsid w:val="00985FF3"/>
    <w:rsid w:val="0099021A"/>
    <w:rsid w:val="00991521"/>
    <w:rsid w:val="009A3AD9"/>
    <w:rsid w:val="009B5B9F"/>
    <w:rsid w:val="009E5C41"/>
    <w:rsid w:val="009F2576"/>
    <w:rsid w:val="009F7352"/>
    <w:rsid w:val="00A1181E"/>
    <w:rsid w:val="00A11AA5"/>
    <w:rsid w:val="00A1507B"/>
    <w:rsid w:val="00A15304"/>
    <w:rsid w:val="00A207CB"/>
    <w:rsid w:val="00A30E98"/>
    <w:rsid w:val="00A355FD"/>
    <w:rsid w:val="00A432BE"/>
    <w:rsid w:val="00A52139"/>
    <w:rsid w:val="00A5555E"/>
    <w:rsid w:val="00A5714B"/>
    <w:rsid w:val="00A668B8"/>
    <w:rsid w:val="00A672A7"/>
    <w:rsid w:val="00A73BE0"/>
    <w:rsid w:val="00A745AE"/>
    <w:rsid w:val="00AD1D7B"/>
    <w:rsid w:val="00AD2E5C"/>
    <w:rsid w:val="00AF45C2"/>
    <w:rsid w:val="00AF64B9"/>
    <w:rsid w:val="00B12E8C"/>
    <w:rsid w:val="00B154D6"/>
    <w:rsid w:val="00B2073A"/>
    <w:rsid w:val="00B37981"/>
    <w:rsid w:val="00B40E95"/>
    <w:rsid w:val="00B44A21"/>
    <w:rsid w:val="00B45D94"/>
    <w:rsid w:val="00B55C3D"/>
    <w:rsid w:val="00B56881"/>
    <w:rsid w:val="00B65B00"/>
    <w:rsid w:val="00B87ED3"/>
    <w:rsid w:val="00BA0DC5"/>
    <w:rsid w:val="00BB06AD"/>
    <w:rsid w:val="00BC748F"/>
    <w:rsid w:val="00BD42A0"/>
    <w:rsid w:val="00BE48A6"/>
    <w:rsid w:val="00BE5EB6"/>
    <w:rsid w:val="00BF5F74"/>
    <w:rsid w:val="00BF770F"/>
    <w:rsid w:val="00C11E94"/>
    <w:rsid w:val="00C51A61"/>
    <w:rsid w:val="00C5695B"/>
    <w:rsid w:val="00C62D3A"/>
    <w:rsid w:val="00C6418F"/>
    <w:rsid w:val="00C71B5D"/>
    <w:rsid w:val="00C84335"/>
    <w:rsid w:val="00C86AEA"/>
    <w:rsid w:val="00C926C7"/>
    <w:rsid w:val="00CA2BB3"/>
    <w:rsid w:val="00CA4AE1"/>
    <w:rsid w:val="00CC4251"/>
    <w:rsid w:val="00CD6A5D"/>
    <w:rsid w:val="00CE5A2E"/>
    <w:rsid w:val="00D36D9C"/>
    <w:rsid w:val="00D44F60"/>
    <w:rsid w:val="00D550E2"/>
    <w:rsid w:val="00D656C9"/>
    <w:rsid w:val="00DA06CF"/>
    <w:rsid w:val="00DC690C"/>
    <w:rsid w:val="00DD33B3"/>
    <w:rsid w:val="00E0069D"/>
    <w:rsid w:val="00E07564"/>
    <w:rsid w:val="00E22810"/>
    <w:rsid w:val="00E23C08"/>
    <w:rsid w:val="00E243F5"/>
    <w:rsid w:val="00E47BA4"/>
    <w:rsid w:val="00E60064"/>
    <w:rsid w:val="00E607CA"/>
    <w:rsid w:val="00E64068"/>
    <w:rsid w:val="00E64A3E"/>
    <w:rsid w:val="00E66B0C"/>
    <w:rsid w:val="00E7332F"/>
    <w:rsid w:val="00E75085"/>
    <w:rsid w:val="00E757B9"/>
    <w:rsid w:val="00E76205"/>
    <w:rsid w:val="00E80E05"/>
    <w:rsid w:val="00E85BEE"/>
    <w:rsid w:val="00EA0BFD"/>
    <w:rsid w:val="00EA5DAA"/>
    <w:rsid w:val="00EB1AD6"/>
    <w:rsid w:val="00EF7BC8"/>
    <w:rsid w:val="00F07953"/>
    <w:rsid w:val="00F17A71"/>
    <w:rsid w:val="00F26F46"/>
    <w:rsid w:val="00F37BF9"/>
    <w:rsid w:val="00F40A33"/>
    <w:rsid w:val="00F50376"/>
    <w:rsid w:val="00F50BDE"/>
    <w:rsid w:val="00F54562"/>
    <w:rsid w:val="00F74399"/>
    <w:rsid w:val="00F9183C"/>
    <w:rsid w:val="00F92F20"/>
    <w:rsid w:val="00FB6555"/>
    <w:rsid w:val="00FB7F2A"/>
    <w:rsid w:val="00FC31E6"/>
    <w:rsid w:val="00FD2FD1"/>
    <w:rsid w:val="00FD6A24"/>
    <w:rsid w:val="00FE47F5"/>
    <w:rsid w:val="00FE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C601"/>
  <w15:docId w15:val="{79E0DA69-DF13-47B0-AF75-AA52188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94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ip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4207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95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6730-C5EE-498C-89D7-EDE789D7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2018-07-27T04:29:00Z</cp:lastPrinted>
  <dcterms:created xsi:type="dcterms:W3CDTF">2024-11-07T04:57:00Z</dcterms:created>
  <dcterms:modified xsi:type="dcterms:W3CDTF">2024-11-07T04:58:00Z</dcterms:modified>
</cp:coreProperties>
</file>