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15"/>
        <w:gridCol w:w="5953"/>
        <w:gridCol w:w="2835"/>
        <w:gridCol w:w="1559"/>
      </w:tblGrid>
      <w:tr w:rsidR="00F85E9A" w:rsidRPr="004946EC" w:rsidTr="004946EC">
        <w:trPr>
          <w:tblHeader/>
        </w:trPr>
        <w:tc>
          <w:tcPr>
            <w:tcW w:w="675" w:type="dxa"/>
            <w:shd w:val="clear" w:color="auto" w:fill="auto"/>
          </w:tcPr>
          <w:p w:rsidR="00F85E9A" w:rsidRPr="004946EC" w:rsidRDefault="00F85E9A" w:rsidP="004946EC">
            <w:pPr>
              <w:jc w:val="center"/>
              <w:rPr>
                <w:b/>
                <w:sz w:val="28"/>
                <w:szCs w:val="28"/>
              </w:rPr>
            </w:pPr>
            <w:r w:rsidRPr="004946E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715" w:type="dxa"/>
            <w:shd w:val="clear" w:color="auto" w:fill="auto"/>
          </w:tcPr>
          <w:p w:rsidR="00F85E9A" w:rsidRPr="004946EC" w:rsidRDefault="00F85E9A" w:rsidP="004946EC">
            <w:pPr>
              <w:jc w:val="center"/>
              <w:rPr>
                <w:b/>
                <w:sz w:val="28"/>
                <w:szCs w:val="28"/>
              </w:rPr>
            </w:pPr>
            <w:r w:rsidRPr="004946EC">
              <w:rPr>
                <w:b/>
                <w:sz w:val="28"/>
                <w:szCs w:val="28"/>
              </w:rPr>
              <w:t>Наименование мероприятия</w:t>
            </w:r>
          </w:p>
          <w:p w:rsidR="00F85E9A" w:rsidRPr="004946EC" w:rsidRDefault="00F85E9A" w:rsidP="004946EC">
            <w:pPr>
              <w:jc w:val="center"/>
              <w:rPr>
                <w:b/>
                <w:sz w:val="28"/>
                <w:szCs w:val="28"/>
              </w:rPr>
            </w:pPr>
            <w:r w:rsidRPr="004946EC">
              <w:rPr>
                <w:b/>
                <w:sz w:val="28"/>
                <w:szCs w:val="28"/>
              </w:rPr>
              <w:t>(указать: по плану или вне плана)</w:t>
            </w:r>
          </w:p>
        </w:tc>
        <w:tc>
          <w:tcPr>
            <w:tcW w:w="5953" w:type="dxa"/>
            <w:shd w:val="clear" w:color="auto" w:fill="auto"/>
          </w:tcPr>
          <w:p w:rsidR="00F85E9A" w:rsidRPr="004946EC" w:rsidRDefault="00F85E9A" w:rsidP="004946EC">
            <w:pPr>
              <w:jc w:val="center"/>
              <w:rPr>
                <w:b/>
                <w:sz w:val="28"/>
                <w:szCs w:val="28"/>
              </w:rPr>
            </w:pPr>
            <w:r w:rsidRPr="004946EC">
              <w:rPr>
                <w:b/>
                <w:sz w:val="28"/>
                <w:szCs w:val="28"/>
              </w:rPr>
              <w:t xml:space="preserve">Полученные результаты </w:t>
            </w:r>
            <w:r w:rsidRPr="004946EC">
              <w:rPr>
                <w:b/>
                <w:sz w:val="28"/>
                <w:szCs w:val="28"/>
              </w:rPr>
              <w:br/>
              <w:t>(краткая аннотация)</w:t>
            </w:r>
          </w:p>
        </w:tc>
        <w:tc>
          <w:tcPr>
            <w:tcW w:w="2835" w:type="dxa"/>
            <w:shd w:val="clear" w:color="auto" w:fill="auto"/>
          </w:tcPr>
          <w:p w:rsidR="00F85E9A" w:rsidRPr="004946EC" w:rsidRDefault="00F85E9A" w:rsidP="004946EC">
            <w:pPr>
              <w:jc w:val="center"/>
              <w:rPr>
                <w:b/>
                <w:sz w:val="28"/>
                <w:szCs w:val="28"/>
              </w:rPr>
            </w:pPr>
            <w:r w:rsidRPr="004946EC">
              <w:rPr>
                <w:b/>
                <w:sz w:val="28"/>
                <w:szCs w:val="28"/>
              </w:rPr>
              <w:t>Исполнители/</w:t>
            </w:r>
          </w:p>
          <w:p w:rsidR="00F85E9A" w:rsidRPr="004946EC" w:rsidRDefault="00F85E9A" w:rsidP="004946EC">
            <w:pPr>
              <w:jc w:val="center"/>
              <w:rPr>
                <w:b/>
                <w:sz w:val="28"/>
                <w:szCs w:val="28"/>
              </w:rPr>
            </w:pPr>
            <w:r w:rsidRPr="004946EC">
              <w:rPr>
                <w:b/>
                <w:sz w:val="28"/>
                <w:szCs w:val="28"/>
              </w:rPr>
              <w:t>соисполнители, ответственные за организацию мероприятия</w:t>
            </w:r>
          </w:p>
        </w:tc>
        <w:tc>
          <w:tcPr>
            <w:tcW w:w="1559" w:type="dxa"/>
            <w:shd w:val="clear" w:color="auto" w:fill="auto"/>
          </w:tcPr>
          <w:p w:rsidR="00F85E9A" w:rsidRPr="004946EC" w:rsidRDefault="00F85E9A" w:rsidP="004946EC">
            <w:pPr>
              <w:jc w:val="center"/>
              <w:rPr>
                <w:b/>
                <w:sz w:val="28"/>
                <w:szCs w:val="28"/>
              </w:rPr>
            </w:pPr>
            <w:r w:rsidRPr="004946EC">
              <w:rPr>
                <w:b/>
                <w:sz w:val="28"/>
                <w:szCs w:val="28"/>
              </w:rPr>
              <w:t xml:space="preserve">Срок исполнения </w:t>
            </w:r>
            <w:r w:rsidRPr="004946EC">
              <w:rPr>
                <w:b/>
                <w:sz w:val="28"/>
                <w:szCs w:val="28"/>
              </w:rPr>
              <w:br/>
              <w:t>(месяц)</w:t>
            </w:r>
          </w:p>
        </w:tc>
      </w:tr>
      <w:tr w:rsidR="00F85E9A" w:rsidRPr="004946EC" w:rsidTr="004946EC">
        <w:tc>
          <w:tcPr>
            <w:tcW w:w="67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 xml:space="preserve">Проведение мероприятий по организации работы </w:t>
            </w:r>
            <w:proofErr w:type="spellStart"/>
            <w:r w:rsidRPr="004946EC">
              <w:rPr>
                <w:sz w:val="28"/>
                <w:szCs w:val="28"/>
              </w:rPr>
              <w:t>референс</w:t>
            </w:r>
            <w:proofErr w:type="spellEnd"/>
            <w:r w:rsidRPr="004946EC">
              <w:rPr>
                <w:sz w:val="28"/>
                <w:szCs w:val="28"/>
              </w:rPr>
              <w:t>-центра по мониторингу за бешенством (по плану)</w:t>
            </w:r>
          </w:p>
        </w:tc>
        <w:tc>
          <w:tcPr>
            <w:tcW w:w="5953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Разработаны и размещены на сайте ОНИИПОИ:</w:t>
            </w:r>
          </w:p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 xml:space="preserve">- положение о </w:t>
            </w:r>
            <w:proofErr w:type="spellStart"/>
            <w:r w:rsidRPr="004946EC">
              <w:rPr>
                <w:sz w:val="28"/>
                <w:szCs w:val="28"/>
              </w:rPr>
              <w:t>референс</w:t>
            </w:r>
            <w:proofErr w:type="spellEnd"/>
            <w:r w:rsidRPr="004946EC">
              <w:rPr>
                <w:sz w:val="28"/>
                <w:szCs w:val="28"/>
              </w:rPr>
              <w:t xml:space="preserve">-центре по мониторингу за бешенством (РЦБ)» ФБУН «Омский НИИ природно-очаговых инфекций» </w:t>
            </w:r>
            <w:proofErr w:type="spellStart"/>
            <w:r w:rsidRPr="004946EC">
              <w:rPr>
                <w:sz w:val="28"/>
                <w:szCs w:val="28"/>
              </w:rPr>
              <w:t>Роспотребнадзора</w:t>
            </w:r>
            <w:proofErr w:type="spellEnd"/>
            <w:r w:rsidRPr="004946EC">
              <w:rPr>
                <w:sz w:val="28"/>
                <w:szCs w:val="28"/>
              </w:rPr>
              <w:t>;</w:t>
            </w:r>
          </w:p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- план работы на 2018 год;</w:t>
            </w:r>
          </w:p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- штатное расписание РЦБ;</w:t>
            </w:r>
          </w:p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 xml:space="preserve">- порядок взаимодействия территориальных органов </w:t>
            </w:r>
            <w:proofErr w:type="spellStart"/>
            <w:r w:rsidRPr="004946EC">
              <w:rPr>
                <w:sz w:val="28"/>
                <w:szCs w:val="28"/>
              </w:rPr>
              <w:t>Роспотребнадзора</w:t>
            </w:r>
            <w:proofErr w:type="spellEnd"/>
            <w:r w:rsidRPr="004946EC">
              <w:rPr>
                <w:sz w:val="28"/>
                <w:szCs w:val="28"/>
              </w:rPr>
              <w:t xml:space="preserve"> с РЦБ;</w:t>
            </w:r>
          </w:p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- рекомендации по предоставлению материала в РЦБ;</w:t>
            </w:r>
          </w:p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- другие документы определяющие деятельность РЦБ</w:t>
            </w:r>
          </w:p>
        </w:tc>
        <w:tc>
          <w:tcPr>
            <w:tcW w:w="283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Полещук Е.М.</w:t>
            </w:r>
          </w:p>
        </w:tc>
        <w:tc>
          <w:tcPr>
            <w:tcW w:w="1559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март</w:t>
            </w:r>
          </w:p>
          <w:p w:rsidR="00F85E9A" w:rsidRPr="004946EC" w:rsidRDefault="00F85E9A" w:rsidP="004946EC">
            <w:pPr>
              <w:rPr>
                <w:sz w:val="28"/>
                <w:szCs w:val="28"/>
              </w:rPr>
            </w:pPr>
          </w:p>
        </w:tc>
      </w:tr>
      <w:tr w:rsidR="00F85E9A" w:rsidRPr="004946EC" w:rsidTr="004946EC">
        <w:tc>
          <w:tcPr>
            <w:tcW w:w="67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2</w:t>
            </w:r>
          </w:p>
        </w:tc>
        <w:tc>
          <w:tcPr>
            <w:tcW w:w="371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Анализ эпидемической и эпизоотической ситуаций по бешенству в Российской Федерации (по плану).</w:t>
            </w:r>
          </w:p>
        </w:tc>
        <w:tc>
          <w:tcPr>
            <w:tcW w:w="5953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Проанализированы и выявлены особенности эпидемической и эпизоотической ситуации по бешенству в РФ за последние 19 лет (на 2017 год). Подготовлен проект информационно-аналитического бюллетеня «Бешенство в Российской Федерации»</w:t>
            </w:r>
          </w:p>
        </w:tc>
        <w:tc>
          <w:tcPr>
            <w:tcW w:w="283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Полещук Е.М.</w:t>
            </w:r>
          </w:p>
        </w:tc>
        <w:tc>
          <w:tcPr>
            <w:tcW w:w="1559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декабрь</w:t>
            </w:r>
          </w:p>
        </w:tc>
      </w:tr>
      <w:tr w:rsidR="00F85E9A" w:rsidRPr="004946EC" w:rsidTr="004946EC">
        <w:tc>
          <w:tcPr>
            <w:tcW w:w="67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3</w:t>
            </w:r>
          </w:p>
        </w:tc>
        <w:tc>
          <w:tcPr>
            <w:tcW w:w="371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 xml:space="preserve">Составление договоров с опорными базами по сбору сведений по заболеваемости, </w:t>
            </w:r>
            <w:r w:rsidRPr="004946EC">
              <w:rPr>
                <w:sz w:val="28"/>
                <w:szCs w:val="28"/>
              </w:rPr>
              <w:lastRenderedPageBreak/>
              <w:t>диагностике и профилактике бешенства на различных территориях, сбору и доставке биоматериалов для исследования и выделения штаммов возбудителя (по плану)</w:t>
            </w:r>
          </w:p>
        </w:tc>
        <w:tc>
          <w:tcPr>
            <w:tcW w:w="5953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lastRenderedPageBreak/>
              <w:t xml:space="preserve">Составлены и разосланы письма во все территориальные органы </w:t>
            </w:r>
            <w:proofErr w:type="spellStart"/>
            <w:r w:rsidRPr="004946EC">
              <w:rPr>
                <w:sz w:val="28"/>
                <w:szCs w:val="28"/>
              </w:rPr>
              <w:t>Роспотребнадзора</w:t>
            </w:r>
            <w:proofErr w:type="spellEnd"/>
            <w:r w:rsidRPr="004946EC">
              <w:rPr>
                <w:sz w:val="28"/>
                <w:szCs w:val="28"/>
              </w:rPr>
              <w:t xml:space="preserve"> о предоставлении статистических материалов. </w:t>
            </w:r>
            <w:proofErr w:type="spellStart"/>
            <w:r w:rsidRPr="004946EC">
              <w:rPr>
                <w:sz w:val="28"/>
                <w:szCs w:val="28"/>
              </w:rPr>
              <w:lastRenderedPageBreak/>
              <w:t>Стат.информация</w:t>
            </w:r>
            <w:proofErr w:type="spellEnd"/>
            <w:r w:rsidRPr="004946EC">
              <w:rPr>
                <w:sz w:val="28"/>
                <w:szCs w:val="28"/>
              </w:rPr>
              <w:t xml:space="preserve"> за 2015-2017 гг. получена из 52 регионов, за 10 мес.2018 г. – из 40.</w:t>
            </w:r>
          </w:p>
        </w:tc>
        <w:tc>
          <w:tcPr>
            <w:tcW w:w="283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lastRenderedPageBreak/>
              <w:t>Полещук Е.М.</w:t>
            </w:r>
          </w:p>
        </w:tc>
        <w:tc>
          <w:tcPr>
            <w:tcW w:w="1559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в течение года</w:t>
            </w:r>
          </w:p>
        </w:tc>
      </w:tr>
      <w:tr w:rsidR="00F85E9A" w:rsidRPr="004946EC" w:rsidTr="004946EC">
        <w:tc>
          <w:tcPr>
            <w:tcW w:w="67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4</w:t>
            </w:r>
          </w:p>
        </w:tc>
        <w:tc>
          <w:tcPr>
            <w:tcW w:w="371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Молекулярно-генетическое типирование вирусов бешенства из природных очагов, Депонирование последовательностей (вне плана)</w:t>
            </w:r>
          </w:p>
        </w:tc>
        <w:tc>
          <w:tcPr>
            <w:tcW w:w="5953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 xml:space="preserve">Получены и депонированы 26.01.2018 в международную базу </w:t>
            </w:r>
            <w:proofErr w:type="spellStart"/>
            <w:r w:rsidRPr="004946EC">
              <w:rPr>
                <w:sz w:val="28"/>
                <w:szCs w:val="28"/>
              </w:rPr>
              <w:t>GenBank</w:t>
            </w:r>
            <w:proofErr w:type="spellEnd"/>
            <w:r w:rsidRPr="004946EC">
              <w:rPr>
                <w:sz w:val="28"/>
                <w:szCs w:val="28"/>
              </w:rPr>
              <w:t xml:space="preserve"> 24 нуклеотидные последовательности гена гликопротеина вируса бешенства. Коды доступа: MG 869101 - MG 869124.</w:t>
            </w:r>
          </w:p>
          <w:p w:rsidR="00F85E9A" w:rsidRPr="004946EC" w:rsidRDefault="00F85E9A" w:rsidP="004946E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Полещук Е.М. совместно с</w:t>
            </w:r>
          </w:p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г</w:t>
            </w:r>
            <w:r w:rsidRPr="004946EC">
              <w:rPr>
                <w:rFonts w:eastAsia="Calibri"/>
                <w:sz w:val="28"/>
                <w:szCs w:val="28"/>
              </w:rPr>
              <w:t xml:space="preserve">руппой генной инженерии и биотехнологии отдела молекулярной диагностики и эпидемиологии ФБУН ЦНИИЭ </w:t>
            </w:r>
            <w:proofErr w:type="spellStart"/>
            <w:r w:rsidRPr="004946EC">
              <w:rPr>
                <w:rFonts w:eastAsia="Calibri"/>
                <w:sz w:val="28"/>
                <w:szCs w:val="28"/>
              </w:rPr>
              <w:t>Роспотребнадзора</w:t>
            </w:r>
            <w:proofErr w:type="spellEnd"/>
            <w:r w:rsidRPr="004946EC">
              <w:rPr>
                <w:rFonts w:eastAsia="Calibri"/>
                <w:sz w:val="28"/>
                <w:szCs w:val="28"/>
              </w:rPr>
              <w:t xml:space="preserve"> и </w:t>
            </w:r>
            <w:r w:rsidRPr="004946EC">
              <w:rPr>
                <w:sz w:val="28"/>
                <w:szCs w:val="28"/>
              </w:rPr>
              <w:t xml:space="preserve">специалистами Первого МГМУ им. Сеченова и Санкт-Петербургского </w:t>
            </w:r>
            <w:r w:rsidRPr="004946EC">
              <w:rPr>
                <w:sz w:val="28"/>
                <w:szCs w:val="28"/>
              </w:rPr>
              <w:lastRenderedPageBreak/>
              <w:t>НИИЭМ им. Пастера. </w:t>
            </w:r>
          </w:p>
        </w:tc>
        <w:tc>
          <w:tcPr>
            <w:tcW w:w="1559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lastRenderedPageBreak/>
              <w:t>январь</w:t>
            </w:r>
          </w:p>
        </w:tc>
      </w:tr>
      <w:tr w:rsidR="00F85E9A" w:rsidRPr="004946EC" w:rsidTr="004946EC">
        <w:tc>
          <w:tcPr>
            <w:tcW w:w="67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5</w:t>
            </w:r>
          </w:p>
        </w:tc>
        <w:tc>
          <w:tcPr>
            <w:tcW w:w="371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Участие в организации и проведении семинара-совещания по бешенству в Республике Бурятия, г. Улан-Удэ (по плану)</w:t>
            </w:r>
          </w:p>
        </w:tc>
        <w:tc>
          <w:tcPr>
            <w:tcW w:w="5953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 xml:space="preserve">Проведен «Республиканский семинар-совещание по актуальным вопросам профилактики бешенства среди людей и животных» на базе Управления </w:t>
            </w:r>
            <w:proofErr w:type="spellStart"/>
            <w:r w:rsidRPr="004946EC">
              <w:rPr>
                <w:sz w:val="28"/>
                <w:szCs w:val="28"/>
              </w:rPr>
              <w:t>Роспотребнадзора</w:t>
            </w:r>
            <w:proofErr w:type="spellEnd"/>
            <w:r w:rsidRPr="004946EC">
              <w:rPr>
                <w:sz w:val="28"/>
                <w:szCs w:val="28"/>
              </w:rPr>
              <w:t xml:space="preserve"> по </w:t>
            </w:r>
            <w:proofErr w:type="spellStart"/>
            <w:r w:rsidRPr="004946EC">
              <w:rPr>
                <w:sz w:val="28"/>
                <w:szCs w:val="28"/>
              </w:rPr>
              <w:t>Р.Бурятия</w:t>
            </w:r>
            <w:proofErr w:type="spellEnd"/>
            <w:r w:rsidRPr="004946EC">
              <w:rPr>
                <w:sz w:val="28"/>
                <w:szCs w:val="28"/>
              </w:rPr>
              <w:t xml:space="preserve">. Подготовка рекомендаций по оценке численности хищников семейства псовых в регионе. По результатам семинара подготовлены рекомендации по оценке численности хищников семейства псовых в регионе. </w:t>
            </w:r>
          </w:p>
        </w:tc>
        <w:tc>
          <w:tcPr>
            <w:tcW w:w="283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Полещук Е.М.</w:t>
            </w:r>
          </w:p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 xml:space="preserve">Совместно с Управлением </w:t>
            </w:r>
            <w:proofErr w:type="spellStart"/>
            <w:r w:rsidRPr="004946EC">
              <w:rPr>
                <w:sz w:val="28"/>
                <w:szCs w:val="28"/>
              </w:rPr>
              <w:t>Роспотребнадзора</w:t>
            </w:r>
            <w:proofErr w:type="spellEnd"/>
            <w:r w:rsidRPr="004946EC">
              <w:rPr>
                <w:sz w:val="28"/>
                <w:szCs w:val="28"/>
              </w:rPr>
              <w:t xml:space="preserve">, ЦГИЭ, Управлением </w:t>
            </w:r>
            <w:proofErr w:type="spellStart"/>
            <w:r w:rsidRPr="004946EC">
              <w:rPr>
                <w:sz w:val="28"/>
                <w:szCs w:val="28"/>
              </w:rPr>
              <w:t>Россельхознадзора</w:t>
            </w:r>
            <w:proofErr w:type="spellEnd"/>
            <w:r w:rsidRPr="004946EC">
              <w:rPr>
                <w:sz w:val="28"/>
                <w:szCs w:val="28"/>
              </w:rPr>
              <w:t>, Министерством природны</w:t>
            </w:r>
            <w:r w:rsidR="004946EC">
              <w:rPr>
                <w:sz w:val="28"/>
                <w:szCs w:val="28"/>
              </w:rPr>
              <w:t xml:space="preserve">х ресурсов и экологии </w:t>
            </w:r>
            <w:proofErr w:type="spellStart"/>
            <w:r w:rsidR="004946EC">
              <w:rPr>
                <w:sz w:val="28"/>
                <w:szCs w:val="28"/>
              </w:rPr>
              <w:t>Р.Бурятия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февраль</w:t>
            </w:r>
          </w:p>
          <w:p w:rsidR="00F85E9A" w:rsidRPr="004946EC" w:rsidRDefault="00F85E9A" w:rsidP="004946EC">
            <w:pPr>
              <w:rPr>
                <w:sz w:val="28"/>
                <w:szCs w:val="28"/>
              </w:rPr>
            </w:pPr>
          </w:p>
        </w:tc>
      </w:tr>
      <w:tr w:rsidR="00F85E9A" w:rsidRPr="004946EC" w:rsidTr="004946EC">
        <w:tc>
          <w:tcPr>
            <w:tcW w:w="67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6</w:t>
            </w:r>
          </w:p>
        </w:tc>
        <w:tc>
          <w:tcPr>
            <w:tcW w:w="371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Подготовка предложений в проект Постановления Главного государственного врача РФ «Об усилении мероприятий, направленных на профилактику бешенства в Российской Федерации» (по плану)</w:t>
            </w:r>
          </w:p>
        </w:tc>
        <w:tc>
          <w:tcPr>
            <w:tcW w:w="5953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Подготовлены проект, который был использован в Постановлении Главного государственного санитарного врача  Российской Федерации «О дополнительных мерах, направленных на профилактику бешенства в Российской Федерации» от 18.04.2018 г.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Полещук Е.М., Сидоров Г.Н.</w:t>
            </w:r>
          </w:p>
        </w:tc>
        <w:tc>
          <w:tcPr>
            <w:tcW w:w="1559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февраль-март</w:t>
            </w:r>
          </w:p>
        </w:tc>
      </w:tr>
      <w:tr w:rsidR="00F85E9A" w:rsidRPr="004946EC" w:rsidTr="004946EC">
        <w:tc>
          <w:tcPr>
            <w:tcW w:w="67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7</w:t>
            </w:r>
          </w:p>
        </w:tc>
        <w:tc>
          <w:tcPr>
            <w:tcW w:w="371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 xml:space="preserve">Заключение соглашений, договоров о сотрудничестве, сотрудничество в рамках </w:t>
            </w:r>
            <w:r w:rsidRPr="004946EC">
              <w:rPr>
                <w:sz w:val="28"/>
                <w:szCs w:val="28"/>
              </w:rPr>
              <w:lastRenderedPageBreak/>
              <w:t>тем, утвержденных проблемной комиссией (вне плана).</w:t>
            </w:r>
          </w:p>
          <w:p w:rsidR="00F85E9A" w:rsidRPr="004946EC" w:rsidRDefault="00F85E9A" w:rsidP="004946EC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lastRenderedPageBreak/>
              <w:t xml:space="preserve">Заключены соглашения о сотрудничестве: - с ИГМУ Минздрава России с целью объединения усилий в рамках работы </w:t>
            </w:r>
            <w:proofErr w:type="spellStart"/>
            <w:r w:rsidRPr="004946EC">
              <w:rPr>
                <w:sz w:val="28"/>
                <w:szCs w:val="28"/>
              </w:rPr>
              <w:lastRenderedPageBreak/>
              <w:t>Референс</w:t>
            </w:r>
            <w:proofErr w:type="spellEnd"/>
            <w:r w:rsidRPr="004946EC">
              <w:rPr>
                <w:sz w:val="28"/>
                <w:szCs w:val="28"/>
              </w:rPr>
              <w:t xml:space="preserve">-Центра; - с Управлением </w:t>
            </w:r>
            <w:proofErr w:type="spellStart"/>
            <w:r w:rsidRPr="004946EC">
              <w:rPr>
                <w:sz w:val="28"/>
                <w:szCs w:val="28"/>
              </w:rPr>
              <w:t>Роспотребнадзора</w:t>
            </w:r>
            <w:proofErr w:type="spellEnd"/>
            <w:r w:rsidRPr="004946EC">
              <w:rPr>
                <w:sz w:val="28"/>
                <w:szCs w:val="28"/>
              </w:rPr>
              <w:t xml:space="preserve"> и </w:t>
            </w:r>
            <w:proofErr w:type="spellStart"/>
            <w:r w:rsidRPr="004946EC">
              <w:rPr>
                <w:sz w:val="28"/>
                <w:szCs w:val="28"/>
              </w:rPr>
              <w:t>ЦГиЭ</w:t>
            </w:r>
            <w:proofErr w:type="spellEnd"/>
            <w:r w:rsidRPr="004946EC">
              <w:rPr>
                <w:sz w:val="28"/>
                <w:szCs w:val="28"/>
              </w:rPr>
              <w:t xml:space="preserve"> по </w:t>
            </w:r>
            <w:proofErr w:type="spellStart"/>
            <w:r w:rsidRPr="004946EC">
              <w:rPr>
                <w:sz w:val="28"/>
                <w:szCs w:val="28"/>
              </w:rPr>
              <w:t>Руспублике</w:t>
            </w:r>
            <w:proofErr w:type="spellEnd"/>
            <w:r w:rsidRPr="004946EC">
              <w:rPr>
                <w:sz w:val="28"/>
                <w:szCs w:val="28"/>
              </w:rPr>
              <w:t xml:space="preserve"> Крым и городу Севастополю, с целью изучения ситуации по бешенству на территории Республики Крым и оценки риска эпидемического проявления природных очагов </w:t>
            </w:r>
            <w:proofErr w:type="gramStart"/>
            <w:r w:rsidRPr="004946EC">
              <w:rPr>
                <w:sz w:val="28"/>
                <w:szCs w:val="28"/>
              </w:rPr>
              <w:t>бешенства;-</w:t>
            </w:r>
            <w:proofErr w:type="gramEnd"/>
            <w:r w:rsidRPr="004946EC">
              <w:rPr>
                <w:sz w:val="28"/>
                <w:szCs w:val="28"/>
              </w:rPr>
              <w:t xml:space="preserve"> с Иркутским НИИПЧИ по теме: «Молекулярно-генетический мониторинг возбудителей природно-очаговых вирусных инфекций в азиатской части России». Сделан запрос предложений к подготовке нормативных документов (из ЦНИИЭ, НИИПЧИ, ФГБУ «Научный центр экспертизы средств медицинского применения» Минздрава России, с ИГМУ Минздрава России)</w:t>
            </w:r>
          </w:p>
        </w:tc>
        <w:tc>
          <w:tcPr>
            <w:tcW w:w="283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lastRenderedPageBreak/>
              <w:t>Полещук Е.М.</w:t>
            </w:r>
          </w:p>
        </w:tc>
        <w:tc>
          <w:tcPr>
            <w:tcW w:w="1559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в течение года</w:t>
            </w:r>
          </w:p>
        </w:tc>
      </w:tr>
      <w:tr w:rsidR="00F85E9A" w:rsidRPr="004946EC" w:rsidTr="004946EC">
        <w:tc>
          <w:tcPr>
            <w:tcW w:w="67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8</w:t>
            </w:r>
          </w:p>
        </w:tc>
        <w:tc>
          <w:tcPr>
            <w:tcW w:w="371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 xml:space="preserve">Идентификация и изучение биологических свойств штаммов </w:t>
            </w:r>
            <w:proofErr w:type="spellStart"/>
            <w:r w:rsidRPr="004946EC">
              <w:rPr>
                <w:sz w:val="28"/>
                <w:szCs w:val="28"/>
              </w:rPr>
              <w:t>лиссавирусов</w:t>
            </w:r>
            <w:proofErr w:type="spellEnd"/>
            <w:r w:rsidRPr="004946EC">
              <w:rPr>
                <w:sz w:val="28"/>
                <w:szCs w:val="28"/>
              </w:rPr>
              <w:t>, полученных из очаговых территорий РФ (по плану)</w:t>
            </w:r>
          </w:p>
        </w:tc>
        <w:tc>
          <w:tcPr>
            <w:tcW w:w="5953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 xml:space="preserve">Изолированы в </w:t>
            </w:r>
            <w:proofErr w:type="spellStart"/>
            <w:r w:rsidRPr="004946EC">
              <w:rPr>
                <w:sz w:val="28"/>
                <w:szCs w:val="28"/>
              </w:rPr>
              <w:t>биопробе</w:t>
            </w:r>
            <w:proofErr w:type="spellEnd"/>
            <w:r w:rsidRPr="004946EC">
              <w:rPr>
                <w:sz w:val="28"/>
                <w:szCs w:val="28"/>
              </w:rPr>
              <w:t xml:space="preserve"> вирусы от двух людей, погибших от бешенства в 2018 году, и больных животных из Тывы (n=10). Коллекция пополнена 12 новыми </w:t>
            </w:r>
            <w:proofErr w:type="spellStart"/>
            <w:r w:rsidRPr="004946EC">
              <w:rPr>
                <w:sz w:val="28"/>
                <w:szCs w:val="28"/>
              </w:rPr>
              <w:t>изолятами</w:t>
            </w:r>
            <w:proofErr w:type="spellEnd"/>
            <w:r w:rsidRPr="004946EC">
              <w:rPr>
                <w:sz w:val="28"/>
                <w:szCs w:val="28"/>
              </w:rPr>
              <w:t xml:space="preserve"> вирусов бешенства. Проводится их изучение. Проведены работы по характеристике 28 штаммов. </w:t>
            </w:r>
          </w:p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lastRenderedPageBreak/>
              <w:t>В ходе мониторинга спонтанной заражённости населения хищников Омской области вирусом бешенства исследован биоматериал от 128 хищников и 12 рукокрылых, среди которых в 2018 году бешенство не выявлено</w:t>
            </w:r>
          </w:p>
        </w:tc>
        <w:tc>
          <w:tcPr>
            <w:tcW w:w="283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lastRenderedPageBreak/>
              <w:t>Полещук Е.М.</w:t>
            </w:r>
          </w:p>
        </w:tc>
        <w:tc>
          <w:tcPr>
            <w:tcW w:w="1559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в течение года</w:t>
            </w:r>
          </w:p>
        </w:tc>
      </w:tr>
      <w:tr w:rsidR="00F85E9A" w:rsidRPr="004946EC" w:rsidTr="004946EC">
        <w:tc>
          <w:tcPr>
            <w:tcW w:w="67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9</w:t>
            </w:r>
          </w:p>
        </w:tc>
        <w:tc>
          <w:tcPr>
            <w:tcW w:w="371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 xml:space="preserve">Участие в организации и проведении семинара по организации эпидемиологического надзора за бешенством в РФ, </w:t>
            </w:r>
            <w:proofErr w:type="spellStart"/>
            <w:r w:rsidRPr="004946EC">
              <w:rPr>
                <w:sz w:val="28"/>
                <w:szCs w:val="28"/>
              </w:rPr>
              <w:t>г.Липецк</w:t>
            </w:r>
            <w:proofErr w:type="spellEnd"/>
            <w:r w:rsidRPr="004946EC">
              <w:rPr>
                <w:sz w:val="28"/>
                <w:szCs w:val="28"/>
              </w:rPr>
              <w:t xml:space="preserve"> (по плану)</w:t>
            </w:r>
          </w:p>
        </w:tc>
        <w:tc>
          <w:tcPr>
            <w:tcW w:w="5953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 xml:space="preserve">Проведен Республиканский семинар «Вопросы организации эпидемиологического надзора за бешенством в Российской Федерации» для специалистов структуры </w:t>
            </w:r>
            <w:proofErr w:type="spellStart"/>
            <w:r w:rsidRPr="004946EC">
              <w:rPr>
                <w:sz w:val="28"/>
                <w:szCs w:val="28"/>
              </w:rPr>
              <w:t>Роспотребнадзора</w:t>
            </w:r>
            <w:proofErr w:type="spellEnd"/>
            <w:r w:rsidRPr="004946EC">
              <w:rPr>
                <w:sz w:val="28"/>
                <w:szCs w:val="28"/>
              </w:rPr>
              <w:t xml:space="preserve"> на базе Управления </w:t>
            </w:r>
            <w:proofErr w:type="spellStart"/>
            <w:r w:rsidRPr="004946EC">
              <w:rPr>
                <w:sz w:val="28"/>
                <w:szCs w:val="28"/>
              </w:rPr>
              <w:t>Роспотребнадзора</w:t>
            </w:r>
            <w:proofErr w:type="spellEnd"/>
            <w:r w:rsidRPr="004946EC">
              <w:rPr>
                <w:sz w:val="28"/>
                <w:szCs w:val="28"/>
              </w:rPr>
              <w:t xml:space="preserve"> по Липецкой области.</w:t>
            </w:r>
          </w:p>
        </w:tc>
        <w:tc>
          <w:tcPr>
            <w:tcW w:w="283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Рудаков Н.В., Полещук Е.М.,</w:t>
            </w:r>
          </w:p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 xml:space="preserve">Сидоров Г.Н. совместно с ФС </w:t>
            </w:r>
            <w:proofErr w:type="spellStart"/>
            <w:r w:rsidRPr="004946EC">
              <w:rPr>
                <w:sz w:val="28"/>
                <w:szCs w:val="28"/>
              </w:rPr>
              <w:t>Роспотребнадзора</w:t>
            </w:r>
            <w:proofErr w:type="spellEnd"/>
            <w:r w:rsidRPr="004946EC">
              <w:rPr>
                <w:sz w:val="28"/>
                <w:szCs w:val="28"/>
              </w:rPr>
              <w:t>,</w:t>
            </w:r>
            <w:r w:rsidR="004946EC">
              <w:rPr>
                <w:sz w:val="28"/>
                <w:szCs w:val="28"/>
              </w:rPr>
              <w:t xml:space="preserve"> </w:t>
            </w:r>
            <w:proofErr w:type="spellStart"/>
            <w:r w:rsidRPr="004946EC">
              <w:rPr>
                <w:sz w:val="28"/>
                <w:szCs w:val="28"/>
              </w:rPr>
              <w:t>Россельхознадзора</w:t>
            </w:r>
            <w:proofErr w:type="spellEnd"/>
            <w:r w:rsidRPr="004946EC">
              <w:rPr>
                <w:sz w:val="28"/>
                <w:szCs w:val="28"/>
              </w:rPr>
              <w:t xml:space="preserve">, Управлением </w:t>
            </w:r>
            <w:proofErr w:type="spellStart"/>
            <w:r w:rsidRPr="004946EC">
              <w:rPr>
                <w:sz w:val="28"/>
                <w:szCs w:val="28"/>
              </w:rPr>
              <w:t>Роспотребнадзора</w:t>
            </w:r>
            <w:proofErr w:type="spellEnd"/>
            <w:r w:rsidRPr="004946EC">
              <w:rPr>
                <w:sz w:val="28"/>
                <w:szCs w:val="28"/>
              </w:rPr>
              <w:t xml:space="preserve"> по Липецкой области, </w:t>
            </w:r>
            <w:proofErr w:type="spellStart"/>
            <w:r w:rsidRPr="004946EC">
              <w:rPr>
                <w:sz w:val="28"/>
                <w:szCs w:val="28"/>
              </w:rPr>
              <w:t>ЦГиЭ</w:t>
            </w:r>
            <w:proofErr w:type="spellEnd"/>
            <w:r w:rsidRPr="004946EC">
              <w:rPr>
                <w:sz w:val="28"/>
                <w:szCs w:val="28"/>
              </w:rPr>
              <w:t xml:space="preserve"> по Липецкой области</w:t>
            </w:r>
          </w:p>
        </w:tc>
        <w:tc>
          <w:tcPr>
            <w:tcW w:w="1559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октябрь</w:t>
            </w:r>
          </w:p>
        </w:tc>
      </w:tr>
      <w:tr w:rsidR="00F85E9A" w:rsidRPr="004946EC" w:rsidTr="004946EC">
        <w:tc>
          <w:tcPr>
            <w:tcW w:w="67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10</w:t>
            </w:r>
          </w:p>
        </w:tc>
        <w:tc>
          <w:tcPr>
            <w:tcW w:w="371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 xml:space="preserve">Подготовка предложений к содержанию Раздела 6 «Антирабическая деятельность» формы федерального статистического наблюдения №30 «Сведения о </w:t>
            </w:r>
            <w:r w:rsidRPr="004946EC">
              <w:rPr>
                <w:sz w:val="28"/>
                <w:szCs w:val="28"/>
              </w:rPr>
              <w:lastRenderedPageBreak/>
              <w:t>медицинской организации» (по плану)</w:t>
            </w:r>
          </w:p>
        </w:tc>
        <w:tc>
          <w:tcPr>
            <w:tcW w:w="5953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lastRenderedPageBreak/>
              <w:t>Подготовлен проект раздела «</w:t>
            </w:r>
            <w:proofErr w:type="spellStart"/>
            <w:proofErr w:type="gramStart"/>
            <w:r w:rsidRPr="004946EC">
              <w:rPr>
                <w:sz w:val="28"/>
                <w:szCs w:val="28"/>
              </w:rPr>
              <w:t>Антирабичес</w:t>
            </w:r>
            <w:proofErr w:type="spellEnd"/>
            <w:r w:rsidRPr="004946EC">
              <w:rPr>
                <w:sz w:val="28"/>
                <w:szCs w:val="28"/>
              </w:rPr>
              <w:t>-кая</w:t>
            </w:r>
            <w:proofErr w:type="gramEnd"/>
            <w:r w:rsidRPr="004946EC">
              <w:rPr>
                <w:sz w:val="28"/>
                <w:szCs w:val="28"/>
              </w:rPr>
              <w:t xml:space="preserve"> деятельность» к форме федерального статистического наблюдения № 30 «сведения о медицинской организации». Проект использован при подготовки писем  </w:t>
            </w:r>
            <w:proofErr w:type="spellStart"/>
            <w:r w:rsidRPr="004946EC">
              <w:rPr>
                <w:sz w:val="28"/>
                <w:szCs w:val="28"/>
              </w:rPr>
              <w:t>Роспотребнадзора</w:t>
            </w:r>
            <w:proofErr w:type="spellEnd"/>
            <w:r w:rsidRPr="004946EC">
              <w:rPr>
                <w:sz w:val="28"/>
                <w:szCs w:val="28"/>
              </w:rPr>
              <w:t xml:space="preserve"> в Минздрав России.</w:t>
            </w:r>
          </w:p>
        </w:tc>
        <w:tc>
          <w:tcPr>
            <w:tcW w:w="283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 xml:space="preserve">Полещук Е.М., </w:t>
            </w:r>
          </w:p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Сидоров Г.Н.</w:t>
            </w:r>
          </w:p>
        </w:tc>
        <w:tc>
          <w:tcPr>
            <w:tcW w:w="1559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март</w:t>
            </w:r>
          </w:p>
          <w:p w:rsidR="00F85E9A" w:rsidRPr="004946EC" w:rsidRDefault="00F85E9A" w:rsidP="004946EC">
            <w:pPr>
              <w:rPr>
                <w:sz w:val="28"/>
                <w:szCs w:val="28"/>
              </w:rPr>
            </w:pPr>
          </w:p>
        </w:tc>
      </w:tr>
      <w:tr w:rsidR="00F85E9A" w:rsidRPr="004946EC" w:rsidTr="004946EC">
        <w:tc>
          <w:tcPr>
            <w:tcW w:w="67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11</w:t>
            </w:r>
          </w:p>
        </w:tc>
        <w:tc>
          <w:tcPr>
            <w:tcW w:w="371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 xml:space="preserve">Подготовка предложений по межведомственному взаимодействию с ответственными лицами (учреждениями) Минсельхоза России, </w:t>
            </w:r>
            <w:proofErr w:type="spellStart"/>
            <w:r w:rsidRPr="004946EC">
              <w:rPr>
                <w:sz w:val="28"/>
                <w:szCs w:val="28"/>
              </w:rPr>
              <w:t>Россельхознадзора</w:t>
            </w:r>
            <w:proofErr w:type="spellEnd"/>
            <w:r w:rsidRPr="004946EC">
              <w:rPr>
                <w:sz w:val="28"/>
                <w:szCs w:val="28"/>
              </w:rPr>
              <w:t xml:space="preserve"> по вопросам профилактики инфекций, общих для человека и животных (по плану)</w:t>
            </w:r>
          </w:p>
        </w:tc>
        <w:tc>
          <w:tcPr>
            <w:tcW w:w="5953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 xml:space="preserve">Сделан запрос в Всероссийский гос. центр качества и стандартизации лекарственных средств для животных и кормов (ВГНКИ) и Федеральный центр охраны здоровья животных (ВНИИЖЗ) </w:t>
            </w:r>
            <w:proofErr w:type="spellStart"/>
            <w:r w:rsidRPr="004946EC">
              <w:rPr>
                <w:sz w:val="28"/>
                <w:szCs w:val="28"/>
              </w:rPr>
              <w:t>Россельхознадзора</w:t>
            </w:r>
            <w:proofErr w:type="spellEnd"/>
            <w:r w:rsidRPr="004946EC">
              <w:rPr>
                <w:sz w:val="28"/>
                <w:szCs w:val="28"/>
              </w:rPr>
              <w:t xml:space="preserve"> с предложением о совместной разработке Методических рекомендаций по методике планового мониторинга за инфицированием возбудителем бешенства животных в дикой природе и Методических рекомендаций по оценке применения оральных вакцин против бешенства в дикой природе. Получен ответ из ВНИИЗЖ от 05.06.18г. Данные МР не разрабатывались ранее, запрос на проведение разработок направлен в Центральный аппарат </w:t>
            </w:r>
            <w:proofErr w:type="spellStart"/>
            <w:r w:rsidRPr="004946EC">
              <w:rPr>
                <w:sz w:val="28"/>
                <w:szCs w:val="28"/>
              </w:rPr>
              <w:t>Россельхознадзора</w:t>
            </w:r>
            <w:proofErr w:type="spellEnd"/>
            <w:r w:rsidRPr="004946EC">
              <w:rPr>
                <w:sz w:val="28"/>
                <w:szCs w:val="28"/>
              </w:rPr>
              <w:t xml:space="preserve">. Других ответов не последовало. Осуществлен запрос в </w:t>
            </w:r>
            <w:proofErr w:type="spellStart"/>
            <w:r w:rsidRPr="004946EC">
              <w:rPr>
                <w:sz w:val="28"/>
                <w:szCs w:val="28"/>
              </w:rPr>
              <w:t>Центрохотконтроль</w:t>
            </w:r>
            <w:proofErr w:type="spellEnd"/>
            <w:r w:rsidRPr="004946EC">
              <w:rPr>
                <w:sz w:val="28"/>
                <w:szCs w:val="28"/>
              </w:rPr>
              <w:t xml:space="preserve"> информации по детализации ареала енота полоскуна в РФ, необходимой для коррекции неадекватных </w:t>
            </w:r>
            <w:proofErr w:type="spellStart"/>
            <w:r w:rsidRPr="004946EC">
              <w:rPr>
                <w:sz w:val="28"/>
                <w:szCs w:val="28"/>
              </w:rPr>
              <w:lastRenderedPageBreak/>
              <w:t>стат.данных</w:t>
            </w:r>
            <w:proofErr w:type="spellEnd"/>
            <w:r w:rsidRPr="004946EC">
              <w:rPr>
                <w:sz w:val="28"/>
                <w:szCs w:val="28"/>
              </w:rPr>
              <w:t xml:space="preserve"> по заболеваниям енотовидных собак.</w:t>
            </w:r>
          </w:p>
        </w:tc>
        <w:tc>
          <w:tcPr>
            <w:tcW w:w="283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lastRenderedPageBreak/>
              <w:t>Полещук Е.М.,</w:t>
            </w:r>
          </w:p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Сидоров Г.Н.</w:t>
            </w:r>
          </w:p>
        </w:tc>
        <w:tc>
          <w:tcPr>
            <w:tcW w:w="1559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апрель</w:t>
            </w:r>
          </w:p>
        </w:tc>
      </w:tr>
      <w:tr w:rsidR="00F85E9A" w:rsidRPr="004946EC" w:rsidTr="004946EC">
        <w:trPr>
          <w:trHeight w:val="70"/>
        </w:trPr>
        <w:tc>
          <w:tcPr>
            <w:tcW w:w="67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12</w:t>
            </w:r>
          </w:p>
        </w:tc>
        <w:tc>
          <w:tcPr>
            <w:tcW w:w="371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 xml:space="preserve">Подготовка проекта обращения в ФС </w:t>
            </w:r>
            <w:proofErr w:type="spellStart"/>
            <w:r w:rsidRPr="004946EC">
              <w:rPr>
                <w:sz w:val="28"/>
                <w:szCs w:val="28"/>
              </w:rPr>
              <w:t>Россельхознадзора</w:t>
            </w:r>
            <w:proofErr w:type="spellEnd"/>
            <w:r w:rsidRPr="004946EC">
              <w:rPr>
                <w:sz w:val="28"/>
                <w:szCs w:val="28"/>
              </w:rPr>
              <w:t xml:space="preserve"> с просьбой организовать сбор материала от диких хищников семейства псовых на территори</w:t>
            </w:r>
            <w:r w:rsidR="004946EC">
              <w:rPr>
                <w:sz w:val="28"/>
                <w:szCs w:val="28"/>
              </w:rPr>
              <w:t>я</w:t>
            </w:r>
            <w:r w:rsidRPr="004946EC">
              <w:rPr>
                <w:sz w:val="28"/>
                <w:szCs w:val="28"/>
              </w:rPr>
              <w:t>х Сибири и Дальнего Востока и обработка материала (по плану)</w:t>
            </w:r>
          </w:p>
        </w:tc>
        <w:tc>
          <w:tcPr>
            <w:tcW w:w="5953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 xml:space="preserve">Подготовлено и отправлено 4 письма (от 26.01.18; 02.02.18; 03.05.18; 01.11.18) </w:t>
            </w:r>
            <w:proofErr w:type="gramStart"/>
            <w:r w:rsidRPr="004946EC">
              <w:rPr>
                <w:sz w:val="28"/>
                <w:szCs w:val="28"/>
              </w:rPr>
              <w:t>в  ФС</w:t>
            </w:r>
            <w:proofErr w:type="gramEnd"/>
            <w:r w:rsidRPr="004946EC">
              <w:rPr>
                <w:sz w:val="28"/>
                <w:szCs w:val="28"/>
              </w:rPr>
              <w:t xml:space="preserve"> </w:t>
            </w:r>
            <w:proofErr w:type="spellStart"/>
            <w:r w:rsidRPr="004946EC">
              <w:rPr>
                <w:sz w:val="28"/>
                <w:szCs w:val="28"/>
              </w:rPr>
              <w:t>Роспотребнадзора</w:t>
            </w:r>
            <w:proofErr w:type="spellEnd"/>
            <w:r w:rsidRPr="004946EC">
              <w:rPr>
                <w:sz w:val="28"/>
                <w:szCs w:val="28"/>
              </w:rPr>
              <w:t xml:space="preserve"> с просьбой </w:t>
            </w:r>
            <w:proofErr w:type="spellStart"/>
            <w:r w:rsidRPr="004946EC">
              <w:rPr>
                <w:sz w:val="28"/>
                <w:szCs w:val="28"/>
              </w:rPr>
              <w:t>централизова</w:t>
            </w:r>
            <w:proofErr w:type="spellEnd"/>
            <w:r w:rsidRPr="004946EC">
              <w:rPr>
                <w:sz w:val="28"/>
                <w:szCs w:val="28"/>
              </w:rPr>
              <w:t xml:space="preserve">-но помочь в организации сбора материала для проведения мониторинговых исследований. На 03.12.18. </w:t>
            </w:r>
            <w:proofErr w:type="spellStart"/>
            <w:r w:rsidRPr="004946EC">
              <w:rPr>
                <w:sz w:val="28"/>
                <w:szCs w:val="28"/>
              </w:rPr>
              <w:t>Роспотребнадзора</w:t>
            </w:r>
            <w:proofErr w:type="spellEnd"/>
            <w:r w:rsidRPr="004946EC">
              <w:rPr>
                <w:sz w:val="28"/>
                <w:szCs w:val="28"/>
              </w:rPr>
              <w:t xml:space="preserve"> готовит письма в Министерство сельского хозяйства РФ и в Министерство природных ресурсов РФ. Сделаны запросы в региональные Управления </w:t>
            </w:r>
            <w:proofErr w:type="spellStart"/>
            <w:r w:rsidRPr="004946EC">
              <w:rPr>
                <w:sz w:val="28"/>
                <w:szCs w:val="28"/>
              </w:rPr>
              <w:t>Роспотребнадзора</w:t>
            </w:r>
            <w:proofErr w:type="spellEnd"/>
            <w:r w:rsidRPr="004946EC">
              <w:rPr>
                <w:sz w:val="28"/>
                <w:szCs w:val="28"/>
              </w:rPr>
              <w:t xml:space="preserve"> (9 шт.) о состоянии организационных работ по мониторингу на их территориях</w:t>
            </w:r>
          </w:p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 xml:space="preserve">Сделаны запросы по сбору материала в Управления ветеринарии и </w:t>
            </w:r>
            <w:proofErr w:type="spellStart"/>
            <w:r w:rsidRPr="004946EC">
              <w:rPr>
                <w:sz w:val="28"/>
                <w:szCs w:val="28"/>
              </w:rPr>
              <w:t>Облветлаборатории</w:t>
            </w:r>
            <w:proofErr w:type="spellEnd"/>
            <w:r w:rsidRPr="004946EC">
              <w:rPr>
                <w:sz w:val="28"/>
                <w:szCs w:val="28"/>
              </w:rPr>
              <w:t xml:space="preserve"> 9 субъектов РФ.</w:t>
            </w:r>
          </w:p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 xml:space="preserve">На 03.12.18. получены письма из Управлений  </w:t>
            </w:r>
            <w:proofErr w:type="spellStart"/>
            <w:r w:rsidRPr="004946EC">
              <w:rPr>
                <w:sz w:val="28"/>
                <w:szCs w:val="28"/>
              </w:rPr>
              <w:t>Роспотребнадзора</w:t>
            </w:r>
            <w:proofErr w:type="spellEnd"/>
            <w:r w:rsidRPr="004946EC">
              <w:rPr>
                <w:sz w:val="28"/>
                <w:szCs w:val="28"/>
              </w:rPr>
              <w:t xml:space="preserve">, </w:t>
            </w:r>
            <w:proofErr w:type="spellStart"/>
            <w:r w:rsidRPr="004946EC">
              <w:rPr>
                <w:sz w:val="28"/>
                <w:szCs w:val="28"/>
              </w:rPr>
              <w:t>ЦГиЭ</w:t>
            </w:r>
            <w:proofErr w:type="spellEnd"/>
            <w:r w:rsidRPr="004946EC">
              <w:rPr>
                <w:sz w:val="28"/>
                <w:szCs w:val="28"/>
              </w:rPr>
              <w:t xml:space="preserve">, Управлений ветеринарии, ветеринарных лабораторий Восточной Сибири и Дальнего Востока о состоянии готовности к организации мониторинговых исследований и направлению </w:t>
            </w:r>
            <w:r w:rsidRPr="004946EC">
              <w:rPr>
                <w:sz w:val="28"/>
                <w:szCs w:val="28"/>
              </w:rPr>
              <w:lastRenderedPageBreak/>
              <w:t>положительных / подозрительных материалов из  ветеринар-</w:t>
            </w:r>
            <w:proofErr w:type="spellStart"/>
            <w:r w:rsidRPr="004946EC">
              <w:rPr>
                <w:sz w:val="28"/>
                <w:szCs w:val="28"/>
              </w:rPr>
              <w:t>ных</w:t>
            </w:r>
            <w:proofErr w:type="spellEnd"/>
            <w:r w:rsidRPr="004946EC">
              <w:rPr>
                <w:sz w:val="28"/>
                <w:szCs w:val="28"/>
              </w:rPr>
              <w:t xml:space="preserve"> лабораторий в </w:t>
            </w:r>
            <w:proofErr w:type="spellStart"/>
            <w:r w:rsidRPr="004946EC">
              <w:rPr>
                <w:sz w:val="28"/>
                <w:szCs w:val="28"/>
              </w:rPr>
              <w:t>Референс</w:t>
            </w:r>
            <w:proofErr w:type="spellEnd"/>
            <w:r w:rsidRPr="004946EC">
              <w:rPr>
                <w:sz w:val="28"/>
                <w:szCs w:val="28"/>
              </w:rPr>
              <w:t>-центр по бешенству для углубленного исследования.</w:t>
            </w:r>
          </w:p>
        </w:tc>
        <w:tc>
          <w:tcPr>
            <w:tcW w:w="283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lastRenderedPageBreak/>
              <w:t>Полещук Е.М.,</w:t>
            </w:r>
          </w:p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Сидоров Г.Н.</w:t>
            </w:r>
          </w:p>
        </w:tc>
        <w:tc>
          <w:tcPr>
            <w:tcW w:w="1559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в течение года</w:t>
            </w:r>
          </w:p>
        </w:tc>
      </w:tr>
      <w:tr w:rsidR="00F85E9A" w:rsidRPr="004946EC" w:rsidTr="004946EC">
        <w:tc>
          <w:tcPr>
            <w:tcW w:w="67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13</w:t>
            </w:r>
          </w:p>
        </w:tc>
        <w:tc>
          <w:tcPr>
            <w:tcW w:w="371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 xml:space="preserve">Изучение диагностической ценности коммерческой ПЦР тест-системы, производства «Фрактал </w:t>
            </w:r>
            <w:proofErr w:type="spellStart"/>
            <w:r w:rsidRPr="004946EC">
              <w:rPr>
                <w:sz w:val="28"/>
                <w:szCs w:val="28"/>
              </w:rPr>
              <w:t>Био</w:t>
            </w:r>
            <w:proofErr w:type="spellEnd"/>
            <w:r w:rsidRPr="004946EC">
              <w:rPr>
                <w:sz w:val="28"/>
                <w:szCs w:val="28"/>
              </w:rPr>
              <w:t>» (вне плана)</w:t>
            </w:r>
          </w:p>
        </w:tc>
        <w:tc>
          <w:tcPr>
            <w:tcW w:w="5953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 xml:space="preserve">Проведён анализ исследования полевого материала от животных (n=150) и материала от погибших людей (n=3) в коммерческой ПЦР тест-системе, производства «Фрактал </w:t>
            </w:r>
            <w:proofErr w:type="spellStart"/>
            <w:r w:rsidRPr="004946EC">
              <w:rPr>
                <w:sz w:val="28"/>
                <w:szCs w:val="28"/>
              </w:rPr>
              <w:t>Био</w:t>
            </w:r>
            <w:proofErr w:type="spellEnd"/>
            <w:r w:rsidRPr="004946EC">
              <w:rPr>
                <w:sz w:val="28"/>
                <w:szCs w:val="28"/>
              </w:rPr>
              <w:t>». Производителю даны рекомендации оптимизировать ВКО, входящий в состав набора, внести коррективы в инструкцию, прилагаемую к нему. Тест-система доработана, будет протестирована повторно.</w:t>
            </w:r>
          </w:p>
        </w:tc>
        <w:tc>
          <w:tcPr>
            <w:tcW w:w="283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Полещук Е.М.</w:t>
            </w:r>
          </w:p>
          <w:p w:rsidR="00F85E9A" w:rsidRPr="004946EC" w:rsidRDefault="00F85E9A" w:rsidP="004946EC">
            <w:pPr>
              <w:rPr>
                <w:sz w:val="28"/>
                <w:szCs w:val="28"/>
              </w:rPr>
            </w:pPr>
            <w:proofErr w:type="spellStart"/>
            <w:r w:rsidRPr="004946EC">
              <w:rPr>
                <w:sz w:val="28"/>
                <w:szCs w:val="28"/>
              </w:rPr>
              <w:t>Градобоева</w:t>
            </w:r>
            <w:proofErr w:type="spellEnd"/>
            <w:r w:rsidRPr="004946EC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559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в течение года</w:t>
            </w:r>
          </w:p>
        </w:tc>
      </w:tr>
      <w:tr w:rsidR="00F85E9A" w:rsidRPr="004946EC" w:rsidTr="004946EC">
        <w:tc>
          <w:tcPr>
            <w:tcW w:w="67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14</w:t>
            </w:r>
          </w:p>
        </w:tc>
        <w:tc>
          <w:tcPr>
            <w:tcW w:w="371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 xml:space="preserve">Оказание консультативно-методической помощи органам и организациям </w:t>
            </w:r>
            <w:proofErr w:type="spellStart"/>
            <w:r w:rsidRPr="004946EC">
              <w:rPr>
                <w:sz w:val="28"/>
                <w:szCs w:val="28"/>
              </w:rPr>
              <w:t>Роспотребнадзора</w:t>
            </w:r>
            <w:proofErr w:type="spellEnd"/>
            <w:r w:rsidRPr="004946EC">
              <w:rPr>
                <w:sz w:val="28"/>
                <w:szCs w:val="28"/>
              </w:rPr>
              <w:t xml:space="preserve">, медицинским и другим организациям по лабораторной диагностике и мониторингу бешенства, </w:t>
            </w:r>
          </w:p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 xml:space="preserve">при проведении профилактических и </w:t>
            </w:r>
            <w:r w:rsidRPr="004946EC">
              <w:rPr>
                <w:sz w:val="28"/>
                <w:szCs w:val="28"/>
              </w:rPr>
              <w:lastRenderedPageBreak/>
              <w:t>противоэпидемических мероприятий (по плану)</w:t>
            </w:r>
          </w:p>
        </w:tc>
        <w:tc>
          <w:tcPr>
            <w:tcW w:w="5953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lastRenderedPageBreak/>
              <w:t>Проанализирована современная эпизоотическая ситуация на территории Крымского полуострова на фоне многолетних ретроспективных данных. Сформирована многолетняя база данных (с 1971 года) по случаям бешенства у животных в Республике Крым.</w:t>
            </w:r>
          </w:p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 xml:space="preserve">Выполнено вирусологическое подтверждение диагноза гидрофобии у двух погибших людей и </w:t>
            </w:r>
            <w:proofErr w:type="spellStart"/>
            <w:r w:rsidRPr="004946EC">
              <w:rPr>
                <w:sz w:val="28"/>
                <w:szCs w:val="28"/>
              </w:rPr>
              <w:t>Р.Тыва</w:t>
            </w:r>
            <w:proofErr w:type="spellEnd"/>
            <w:r w:rsidRPr="004946EC">
              <w:rPr>
                <w:sz w:val="28"/>
                <w:szCs w:val="28"/>
              </w:rPr>
              <w:t>.</w:t>
            </w:r>
          </w:p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lastRenderedPageBreak/>
              <w:t>С верификационной целью проведены межлабораторные исследования по диагностике бешенства в материалах, направленных ГБУ Ветлабораторией Республики Тыва (n=10).</w:t>
            </w:r>
          </w:p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 xml:space="preserve">Подготовлены и предоставлены информационные материалы о случаях бешенства у людей и животных по запросу в структуры </w:t>
            </w:r>
            <w:proofErr w:type="spellStart"/>
            <w:r w:rsidRPr="004946EC">
              <w:rPr>
                <w:sz w:val="28"/>
                <w:szCs w:val="28"/>
              </w:rPr>
              <w:t>Роспотребнадзора</w:t>
            </w:r>
            <w:proofErr w:type="spellEnd"/>
            <w:r w:rsidRPr="004946EC">
              <w:rPr>
                <w:sz w:val="28"/>
                <w:szCs w:val="28"/>
              </w:rPr>
              <w:t xml:space="preserve"> и ветеринарные структуры Республики Северная Осетия, Республики Тыва, Белгородской области, ЦНИИЭ.</w:t>
            </w:r>
          </w:p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По вопросам профилактики бешенства проведено консультирование населения, региональных санитарных и ветеринарных структур отдельных регионов РФ.</w:t>
            </w:r>
          </w:p>
        </w:tc>
        <w:tc>
          <w:tcPr>
            <w:tcW w:w="2835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lastRenderedPageBreak/>
              <w:t>Полещук Е.М.</w:t>
            </w:r>
          </w:p>
          <w:p w:rsidR="00F85E9A" w:rsidRPr="004946EC" w:rsidRDefault="00F85E9A" w:rsidP="004946E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85E9A" w:rsidRPr="004946EC" w:rsidRDefault="00F85E9A" w:rsidP="004946EC">
            <w:pPr>
              <w:rPr>
                <w:sz w:val="28"/>
                <w:szCs w:val="28"/>
              </w:rPr>
            </w:pPr>
            <w:r w:rsidRPr="004946EC">
              <w:rPr>
                <w:sz w:val="28"/>
                <w:szCs w:val="28"/>
              </w:rPr>
              <w:t>в течение года</w:t>
            </w:r>
          </w:p>
        </w:tc>
      </w:tr>
    </w:tbl>
    <w:p w:rsidR="001F1405" w:rsidRPr="004946EC" w:rsidRDefault="001F1405" w:rsidP="00F85E9A">
      <w:pPr>
        <w:rPr>
          <w:rFonts w:ascii="Arial" w:hAnsi="Arial" w:cs="Arial"/>
          <w:sz w:val="20"/>
          <w:szCs w:val="20"/>
        </w:rPr>
      </w:pPr>
    </w:p>
    <w:sectPr w:rsidR="001F1405" w:rsidRPr="004946EC" w:rsidSect="00F85E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95500"/>
    <w:multiLevelType w:val="hybridMultilevel"/>
    <w:tmpl w:val="3DD80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9A"/>
    <w:rsid w:val="001F1405"/>
    <w:rsid w:val="004946EC"/>
    <w:rsid w:val="00511881"/>
    <w:rsid w:val="00B459D9"/>
    <w:rsid w:val="00C04F01"/>
    <w:rsid w:val="00F8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3FAF"/>
  <w15:chartTrackingRefBased/>
  <w15:docId w15:val="{924377FC-5437-400B-9E55-99610024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5E9A"/>
    <w:pPr>
      <w:spacing w:before="100" w:beforeAutospacing="1" w:after="100" w:afterAutospacing="1"/>
    </w:pPr>
    <w:rPr>
      <w:color w:val="000000"/>
    </w:rPr>
  </w:style>
  <w:style w:type="character" w:styleId="a4">
    <w:name w:val="Hyperlink"/>
    <w:uiPriority w:val="99"/>
    <w:unhideWhenUsed/>
    <w:rsid w:val="00F85E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5E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2019-03-15T07:20:00Z</dcterms:created>
  <dcterms:modified xsi:type="dcterms:W3CDTF">2019-03-15T08:40:00Z</dcterms:modified>
</cp:coreProperties>
</file>